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8570" w:type="dxa"/>
        <w:tblInd w:w="-176" w:type="dxa"/>
        <w:tblLayout w:type="fixed"/>
        <w:tblLook w:val="04A0" w:firstRow="1" w:lastRow="0" w:firstColumn="1" w:lastColumn="0" w:noHBand="0" w:noVBand="1"/>
      </w:tblPr>
      <w:tblGrid>
        <w:gridCol w:w="1277"/>
        <w:gridCol w:w="1275"/>
        <w:gridCol w:w="2127"/>
        <w:gridCol w:w="992"/>
        <w:gridCol w:w="992"/>
        <w:gridCol w:w="992"/>
        <w:gridCol w:w="709"/>
        <w:gridCol w:w="992"/>
        <w:gridCol w:w="1134"/>
        <w:gridCol w:w="993"/>
        <w:gridCol w:w="1275"/>
        <w:gridCol w:w="567"/>
        <w:gridCol w:w="567"/>
        <w:gridCol w:w="709"/>
        <w:gridCol w:w="1134"/>
        <w:gridCol w:w="1418"/>
        <w:gridCol w:w="1417"/>
      </w:tblGrid>
      <w:tr w:rsidR="00C90465" w:rsidTr="00D950E6">
        <w:tc>
          <w:tcPr>
            <w:tcW w:w="1277" w:type="dxa"/>
          </w:tcPr>
          <w:p w:rsidR="00C90465" w:rsidRPr="00712FB5" w:rsidRDefault="00C90465" w:rsidP="00730934">
            <w:pPr>
              <w:jc w:val="center"/>
              <w:rPr>
                <w:sz w:val="14"/>
                <w:szCs w:val="14"/>
              </w:rPr>
            </w:pPr>
            <w:bookmarkStart w:id="0" w:name="_GoBack"/>
            <w:bookmarkEnd w:id="0"/>
            <w:r w:rsidRPr="00712FB5">
              <w:rPr>
                <w:sz w:val="14"/>
                <w:szCs w:val="14"/>
              </w:rPr>
              <w:t>No</w:t>
            </w:r>
          </w:p>
          <w:p w:rsidR="00C90465" w:rsidRPr="00712FB5" w:rsidRDefault="00C90465" w:rsidP="00730934">
            <w:pPr>
              <w:jc w:val="center"/>
              <w:rPr>
                <w:sz w:val="14"/>
                <w:szCs w:val="14"/>
              </w:rPr>
            </w:pPr>
          </w:p>
        </w:tc>
        <w:tc>
          <w:tcPr>
            <w:tcW w:w="1275" w:type="dxa"/>
          </w:tcPr>
          <w:p w:rsidR="00C90465" w:rsidRPr="00712FB5" w:rsidRDefault="00C90465" w:rsidP="00730934">
            <w:pPr>
              <w:jc w:val="center"/>
              <w:rPr>
                <w:sz w:val="14"/>
                <w:szCs w:val="14"/>
              </w:rPr>
            </w:pPr>
            <w:r w:rsidRPr="00712FB5">
              <w:rPr>
                <w:sz w:val="14"/>
                <w:szCs w:val="14"/>
              </w:rPr>
              <w:t>OBJETIVOS</w:t>
            </w:r>
          </w:p>
        </w:tc>
        <w:tc>
          <w:tcPr>
            <w:tcW w:w="2127" w:type="dxa"/>
          </w:tcPr>
          <w:p w:rsidR="00C90465" w:rsidRPr="00712FB5" w:rsidRDefault="00C90465" w:rsidP="00730934">
            <w:pPr>
              <w:jc w:val="center"/>
              <w:rPr>
                <w:sz w:val="14"/>
                <w:szCs w:val="14"/>
              </w:rPr>
            </w:pPr>
            <w:r>
              <w:rPr>
                <w:sz w:val="14"/>
                <w:szCs w:val="14"/>
              </w:rPr>
              <w:t>META</w:t>
            </w:r>
          </w:p>
          <w:p w:rsidR="00C90465" w:rsidRPr="00712FB5" w:rsidRDefault="00C90465" w:rsidP="00730934">
            <w:pPr>
              <w:jc w:val="center"/>
              <w:rPr>
                <w:sz w:val="14"/>
                <w:szCs w:val="14"/>
              </w:rPr>
            </w:pPr>
          </w:p>
        </w:tc>
        <w:tc>
          <w:tcPr>
            <w:tcW w:w="992" w:type="dxa"/>
          </w:tcPr>
          <w:p w:rsidR="00C90465" w:rsidRPr="00712FB5" w:rsidRDefault="00C90465" w:rsidP="00730934">
            <w:pPr>
              <w:jc w:val="center"/>
              <w:rPr>
                <w:sz w:val="14"/>
                <w:szCs w:val="14"/>
              </w:rPr>
            </w:pPr>
            <w:r w:rsidRPr="00712FB5">
              <w:rPr>
                <w:sz w:val="14"/>
                <w:szCs w:val="14"/>
              </w:rPr>
              <w:t>FECHA DE INICIO</w:t>
            </w:r>
          </w:p>
          <w:p w:rsidR="00C90465" w:rsidRPr="00712FB5" w:rsidRDefault="00C90465" w:rsidP="00730934">
            <w:pPr>
              <w:jc w:val="center"/>
              <w:rPr>
                <w:sz w:val="14"/>
                <w:szCs w:val="14"/>
              </w:rPr>
            </w:pPr>
            <w:r w:rsidRPr="00712FB5">
              <w:rPr>
                <w:sz w:val="14"/>
                <w:szCs w:val="14"/>
              </w:rPr>
              <w:t>META</w:t>
            </w:r>
          </w:p>
          <w:p w:rsidR="00C90465" w:rsidRPr="00712FB5" w:rsidRDefault="00C90465" w:rsidP="00730934">
            <w:pPr>
              <w:jc w:val="center"/>
              <w:rPr>
                <w:sz w:val="14"/>
                <w:szCs w:val="14"/>
              </w:rPr>
            </w:pPr>
            <w:r w:rsidRPr="00712FB5">
              <w:rPr>
                <w:sz w:val="14"/>
                <w:szCs w:val="14"/>
              </w:rPr>
              <w:t>(D M A )</w:t>
            </w:r>
          </w:p>
        </w:tc>
        <w:tc>
          <w:tcPr>
            <w:tcW w:w="992" w:type="dxa"/>
          </w:tcPr>
          <w:p w:rsidR="00C90465" w:rsidRPr="00712FB5" w:rsidRDefault="00C90465" w:rsidP="00730934">
            <w:pPr>
              <w:jc w:val="center"/>
              <w:rPr>
                <w:sz w:val="14"/>
                <w:szCs w:val="14"/>
              </w:rPr>
            </w:pPr>
            <w:r w:rsidRPr="00712FB5">
              <w:rPr>
                <w:sz w:val="14"/>
                <w:szCs w:val="14"/>
              </w:rPr>
              <w:t>FECHA DE CUMPLIMIENTO META</w:t>
            </w:r>
          </w:p>
          <w:p w:rsidR="00C90465" w:rsidRPr="00712FB5" w:rsidRDefault="00C90465" w:rsidP="00730934">
            <w:pPr>
              <w:jc w:val="center"/>
              <w:rPr>
                <w:sz w:val="14"/>
                <w:szCs w:val="14"/>
              </w:rPr>
            </w:pPr>
            <w:r w:rsidRPr="00712FB5">
              <w:rPr>
                <w:sz w:val="14"/>
                <w:szCs w:val="14"/>
              </w:rPr>
              <w:t>(D  M A)</w:t>
            </w:r>
          </w:p>
        </w:tc>
        <w:tc>
          <w:tcPr>
            <w:tcW w:w="992" w:type="dxa"/>
          </w:tcPr>
          <w:p w:rsidR="00C90465" w:rsidRPr="00712FB5" w:rsidRDefault="00C90465" w:rsidP="00730934">
            <w:pPr>
              <w:jc w:val="center"/>
              <w:rPr>
                <w:sz w:val="14"/>
                <w:szCs w:val="14"/>
              </w:rPr>
            </w:pPr>
            <w:r w:rsidRPr="00712FB5">
              <w:rPr>
                <w:sz w:val="14"/>
                <w:szCs w:val="14"/>
              </w:rPr>
              <w:t>NOMBRE DEL INDICADOR</w:t>
            </w:r>
          </w:p>
        </w:tc>
        <w:tc>
          <w:tcPr>
            <w:tcW w:w="709" w:type="dxa"/>
          </w:tcPr>
          <w:p w:rsidR="00C90465" w:rsidRPr="00712FB5" w:rsidRDefault="00C90465" w:rsidP="00730934">
            <w:pPr>
              <w:jc w:val="center"/>
              <w:rPr>
                <w:sz w:val="14"/>
                <w:szCs w:val="14"/>
              </w:rPr>
            </w:pPr>
            <w:r w:rsidRPr="00712FB5">
              <w:rPr>
                <w:sz w:val="14"/>
                <w:szCs w:val="14"/>
              </w:rPr>
              <w:t>TIPO DE INDICADOR</w:t>
            </w:r>
          </w:p>
        </w:tc>
        <w:tc>
          <w:tcPr>
            <w:tcW w:w="992" w:type="dxa"/>
          </w:tcPr>
          <w:p w:rsidR="00C90465" w:rsidRPr="00712FB5" w:rsidRDefault="00C90465" w:rsidP="00730934">
            <w:pPr>
              <w:jc w:val="center"/>
              <w:rPr>
                <w:sz w:val="14"/>
                <w:szCs w:val="14"/>
              </w:rPr>
            </w:pPr>
            <w:r w:rsidRPr="00712FB5">
              <w:rPr>
                <w:sz w:val="14"/>
                <w:szCs w:val="14"/>
              </w:rPr>
              <w:t>OBJETIVO DEL INDICADOR</w:t>
            </w:r>
          </w:p>
        </w:tc>
        <w:tc>
          <w:tcPr>
            <w:tcW w:w="1134" w:type="dxa"/>
          </w:tcPr>
          <w:p w:rsidR="00C90465" w:rsidRPr="00712FB5" w:rsidRDefault="00C90465" w:rsidP="00730934">
            <w:pPr>
              <w:jc w:val="center"/>
              <w:rPr>
                <w:sz w:val="14"/>
                <w:szCs w:val="14"/>
              </w:rPr>
            </w:pPr>
            <w:r w:rsidRPr="00712FB5">
              <w:rPr>
                <w:sz w:val="14"/>
                <w:szCs w:val="14"/>
              </w:rPr>
              <w:t>UNIDAD DE MEDIDA</w:t>
            </w:r>
          </w:p>
        </w:tc>
        <w:tc>
          <w:tcPr>
            <w:tcW w:w="993" w:type="dxa"/>
          </w:tcPr>
          <w:p w:rsidR="00C90465" w:rsidRPr="00712FB5" w:rsidRDefault="00C90465" w:rsidP="00730934">
            <w:pPr>
              <w:jc w:val="center"/>
              <w:rPr>
                <w:sz w:val="14"/>
                <w:szCs w:val="14"/>
              </w:rPr>
            </w:pPr>
            <w:r w:rsidRPr="00712FB5">
              <w:rPr>
                <w:sz w:val="14"/>
                <w:szCs w:val="14"/>
              </w:rPr>
              <w:t>DEFINICION VARIABLES DE LAS FORMULAS</w:t>
            </w:r>
          </w:p>
        </w:tc>
        <w:tc>
          <w:tcPr>
            <w:tcW w:w="1275" w:type="dxa"/>
          </w:tcPr>
          <w:p w:rsidR="00C90465" w:rsidRPr="00712FB5" w:rsidRDefault="00C90465" w:rsidP="00730934">
            <w:pPr>
              <w:jc w:val="center"/>
              <w:rPr>
                <w:sz w:val="14"/>
                <w:szCs w:val="14"/>
              </w:rPr>
            </w:pPr>
            <w:r w:rsidRPr="00712FB5">
              <w:rPr>
                <w:sz w:val="14"/>
                <w:szCs w:val="14"/>
              </w:rPr>
              <w:t>FORMULA DE CALCULO</w:t>
            </w:r>
          </w:p>
        </w:tc>
        <w:tc>
          <w:tcPr>
            <w:tcW w:w="567" w:type="dxa"/>
          </w:tcPr>
          <w:p w:rsidR="00C90465" w:rsidRPr="00712FB5" w:rsidRDefault="00C90465" w:rsidP="00730934">
            <w:pPr>
              <w:jc w:val="center"/>
              <w:rPr>
                <w:sz w:val="14"/>
                <w:szCs w:val="14"/>
              </w:rPr>
            </w:pPr>
            <w:r w:rsidRPr="00712FB5">
              <w:rPr>
                <w:sz w:val="14"/>
                <w:szCs w:val="14"/>
              </w:rPr>
              <w:t>LINEA BASE</w:t>
            </w:r>
          </w:p>
        </w:tc>
        <w:tc>
          <w:tcPr>
            <w:tcW w:w="567" w:type="dxa"/>
          </w:tcPr>
          <w:p w:rsidR="00C90465" w:rsidRPr="00712FB5" w:rsidRDefault="00C90465" w:rsidP="00730934">
            <w:pPr>
              <w:jc w:val="center"/>
              <w:rPr>
                <w:sz w:val="14"/>
                <w:szCs w:val="14"/>
              </w:rPr>
            </w:pPr>
            <w:r w:rsidRPr="00712FB5">
              <w:rPr>
                <w:sz w:val="14"/>
                <w:szCs w:val="14"/>
              </w:rPr>
              <w:t>VALOR MINIMO</w:t>
            </w:r>
          </w:p>
        </w:tc>
        <w:tc>
          <w:tcPr>
            <w:tcW w:w="709" w:type="dxa"/>
          </w:tcPr>
          <w:p w:rsidR="00C90465" w:rsidRPr="00712FB5" w:rsidRDefault="00C90465" w:rsidP="00730934">
            <w:pPr>
              <w:jc w:val="center"/>
              <w:rPr>
                <w:sz w:val="14"/>
                <w:szCs w:val="14"/>
              </w:rPr>
            </w:pPr>
            <w:r w:rsidRPr="00712FB5">
              <w:rPr>
                <w:sz w:val="14"/>
                <w:szCs w:val="14"/>
              </w:rPr>
              <w:t>VALOR MAXIMO</w:t>
            </w:r>
          </w:p>
        </w:tc>
        <w:tc>
          <w:tcPr>
            <w:tcW w:w="1134" w:type="dxa"/>
          </w:tcPr>
          <w:p w:rsidR="00C90465" w:rsidRPr="00712FB5" w:rsidRDefault="00C90465" w:rsidP="00730934">
            <w:pPr>
              <w:jc w:val="center"/>
              <w:rPr>
                <w:sz w:val="14"/>
                <w:szCs w:val="14"/>
              </w:rPr>
            </w:pPr>
            <w:r w:rsidRPr="00712FB5">
              <w:rPr>
                <w:sz w:val="14"/>
                <w:szCs w:val="14"/>
              </w:rPr>
              <w:t>FUENTE DE DATOS PARA EL CALCULO DEL INDICADOR</w:t>
            </w:r>
          </w:p>
        </w:tc>
        <w:tc>
          <w:tcPr>
            <w:tcW w:w="1418" w:type="dxa"/>
          </w:tcPr>
          <w:p w:rsidR="00C90465" w:rsidRPr="00712FB5" w:rsidRDefault="00C90465" w:rsidP="00730934">
            <w:pPr>
              <w:jc w:val="center"/>
              <w:rPr>
                <w:sz w:val="14"/>
                <w:szCs w:val="14"/>
              </w:rPr>
            </w:pPr>
            <w:r w:rsidRPr="00712FB5">
              <w:rPr>
                <w:sz w:val="14"/>
                <w:szCs w:val="14"/>
              </w:rPr>
              <w:t>PERIODICIDAD DE CALCULO DEL INDICADOR (MENSULA, BIMENSUAL, TRIMESTRAL, ANUAL)</w:t>
            </w:r>
          </w:p>
        </w:tc>
        <w:tc>
          <w:tcPr>
            <w:tcW w:w="1417" w:type="dxa"/>
          </w:tcPr>
          <w:p w:rsidR="00C90465" w:rsidRPr="00712FB5" w:rsidRDefault="00C90465" w:rsidP="00730934">
            <w:pPr>
              <w:jc w:val="center"/>
              <w:rPr>
                <w:sz w:val="14"/>
                <w:szCs w:val="14"/>
              </w:rPr>
            </w:pPr>
            <w:r w:rsidRPr="00712FB5">
              <w:rPr>
                <w:sz w:val="14"/>
                <w:szCs w:val="14"/>
              </w:rPr>
              <w:t>RESPONSABLE INDICADOR</w:t>
            </w:r>
          </w:p>
        </w:tc>
      </w:tr>
      <w:tr w:rsidR="00C90465" w:rsidRPr="0004669E" w:rsidTr="00D950E6">
        <w:tc>
          <w:tcPr>
            <w:tcW w:w="1277" w:type="dxa"/>
            <w:vMerge w:val="restart"/>
          </w:tcPr>
          <w:p w:rsidR="00C90465" w:rsidRPr="0091246F" w:rsidRDefault="00C90465" w:rsidP="00730934">
            <w:pPr>
              <w:pStyle w:val="Prrafodelista"/>
              <w:numPr>
                <w:ilvl w:val="0"/>
                <w:numId w:val="1"/>
              </w:numPr>
              <w:rPr>
                <w:sz w:val="14"/>
                <w:szCs w:val="14"/>
              </w:rPr>
            </w:pPr>
            <w:r>
              <w:rPr>
                <w:sz w:val="14"/>
                <w:szCs w:val="14"/>
              </w:rPr>
              <w:t>Diseño pedagógico</w:t>
            </w:r>
          </w:p>
        </w:tc>
        <w:tc>
          <w:tcPr>
            <w:tcW w:w="1275" w:type="dxa"/>
            <w:vMerge w:val="restart"/>
          </w:tcPr>
          <w:p w:rsidR="00C90465" w:rsidRPr="00C90465" w:rsidRDefault="00C90465" w:rsidP="00C90465">
            <w:pPr>
              <w:jc w:val="both"/>
              <w:rPr>
                <w:sz w:val="16"/>
                <w:szCs w:val="16"/>
              </w:rPr>
            </w:pPr>
            <w:r w:rsidRPr="00C90465">
              <w:rPr>
                <w:sz w:val="16"/>
                <w:szCs w:val="16"/>
              </w:rPr>
              <w:t>Demostrar la articulación y apropiación del PEI y del plan de estudio resignificados, lo cual implicará así mismo los proyectos pedagógicos, los estándares, el enfoque pedagógico, el sistema de evaluación institucional (SEI), la política de dotación de recursos para el aprendizaje y los valores institucionales.</w:t>
            </w:r>
          </w:p>
          <w:p w:rsidR="00C90465" w:rsidRPr="00C90465" w:rsidRDefault="00C90465" w:rsidP="00730934">
            <w:pPr>
              <w:rPr>
                <w:sz w:val="16"/>
                <w:szCs w:val="16"/>
              </w:rPr>
            </w:pPr>
          </w:p>
        </w:tc>
        <w:tc>
          <w:tcPr>
            <w:tcW w:w="2127" w:type="dxa"/>
          </w:tcPr>
          <w:p w:rsidR="00C90465" w:rsidRPr="0004669E" w:rsidRDefault="00C90465" w:rsidP="00730934">
            <w:pPr>
              <w:rPr>
                <w:sz w:val="14"/>
                <w:szCs w:val="14"/>
              </w:rPr>
            </w:pPr>
            <w:r>
              <w:rPr>
                <w:sz w:val="14"/>
                <w:szCs w:val="14"/>
              </w:rPr>
              <w:t>A 7 de diciembre de 2012 la IENSS habrá</w:t>
            </w:r>
            <w:r w:rsidR="0045514D">
              <w:rPr>
                <w:sz w:val="14"/>
                <w:szCs w:val="14"/>
              </w:rPr>
              <w:t xml:space="preserve"> rediseñado el currículo en un 10</w:t>
            </w:r>
            <w:r>
              <w:rPr>
                <w:sz w:val="14"/>
                <w:szCs w:val="14"/>
              </w:rPr>
              <w:t>0%</w:t>
            </w:r>
            <w:r w:rsidR="0045514D">
              <w:rPr>
                <w:sz w:val="14"/>
                <w:szCs w:val="14"/>
              </w:rPr>
              <w:t xml:space="preserve">, </w:t>
            </w:r>
            <w:r>
              <w:rPr>
                <w:sz w:val="14"/>
                <w:szCs w:val="14"/>
              </w:rPr>
              <w:t xml:space="preserve"> atendiendo a los estándares, las competencias, la realidad del contexto institucional, el enfoque y el PEI</w:t>
            </w:r>
            <w:r w:rsidR="00D950E6">
              <w:rPr>
                <w:sz w:val="14"/>
                <w:szCs w:val="14"/>
              </w:rPr>
              <w:t xml:space="preserve"> resignificado</w:t>
            </w:r>
            <w:r>
              <w:rPr>
                <w:sz w:val="14"/>
                <w:szCs w:val="14"/>
              </w:rPr>
              <w:t>.</w:t>
            </w:r>
          </w:p>
        </w:tc>
        <w:tc>
          <w:tcPr>
            <w:tcW w:w="992" w:type="dxa"/>
          </w:tcPr>
          <w:p w:rsidR="00C90465" w:rsidRPr="0004669E" w:rsidRDefault="00C90465" w:rsidP="00730934">
            <w:pPr>
              <w:rPr>
                <w:sz w:val="14"/>
                <w:szCs w:val="14"/>
              </w:rPr>
            </w:pPr>
            <w:r>
              <w:rPr>
                <w:sz w:val="14"/>
                <w:szCs w:val="14"/>
              </w:rPr>
              <w:t>Mayo 2 del 2012</w:t>
            </w:r>
          </w:p>
        </w:tc>
        <w:tc>
          <w:tcPr>
            <w:tcW w:w="992" w:type="dxa"/>
          </w:tcPr>
          <w:p w:rsidR="00C90465" w:rsidRPr="0004669E" w:rsidRDefault="00C90465" w:rsidP="00730934">
            <w:pPr>
              <w:rPr>
                <w:sz w:val="14"/>
                <w:szCs w:val="14"/>
              </w:rPr>
            </w:pPr>
            <w:r>
              <w:rPr>
                <w:sz w:val="14"/>
                <w:szCs w:val="14"/>
              </w:rPr>
              <w:t>Diciembre 7 del 2012</w:t>
            </w:r>
          </w:p>
        </w:tc>
        <w:tc>
          <w:tcPr>
            <w:tcW w:w="992" w:type="dxa"/>
          </w:tcPr>
          <w:p w:rsidR="00C90465" w:rsidRPr="0004669E" w:rsidRDefault="00C90465" w:rsidP="00730934">
            <w:pPr>
              <w:rPr>
                <w:sz w:val="14"/>
                <w:szCs w:val="14"/>
              </w:rPr>
            </w:pPr>
            <w:r>
              <w:rPr>
                <w:sz w:val="14"/>
                <w:szCs w:val="14"/>
              </w:rPr>
              <w:t>Porcentaje de aspectos del currículo rediseñados</w:t>
            </w:r>
          </w:p>
        </w:tc>
        <w:tc>
          <w:tcPr>
            <w:tcW w:w="709" w:type="dxa"/>
          </w:tcPr>
          <w:p w:rsidR="00C90465" w:rsidRPr="0004669E" w:rsidRDefault="00C90465" w:rsidP="00730934">
            <w:pPr>
              <w:rPr>
                <w:sz w:val="14"/>
                <w:szCs w:val="14"/>
              </w:rPr>
            </w:pPr>
            <w:r>
              <w:rPr>
                <w:sz w:val="14"/>
                <w:szCs w:val="14"/>
              </w:rPr>
              <w:t>De proceso</w:t>
            </w:r>
          </w:p>
        </w:tc>
        <w:tc>
          <w:tcPr>
            <w:tcW w:w="992" w:type="dxa"/>
          </w:tcPr>
          <w:p w:rsidR="00C90465" w:rsidRPr="0004669E" w:rsidRDefault="00FC6198" w:rsidP="00D950E6">
            <w:pPr>
              <w:rPr>
                <w:sz w:val="14"/>
                <w:szCs w:val="14"/>
              </w:rPr>
            </w:pPr>
            <w:r>
              <w:rPr>
                <w:sz w:val="14"/>
                <w:szCs w:val="14"/>
              </w:rPr>
              <w:t>Determinar la efectividad del proceso de rediseño y resignificación efectuad</w:t>
            </w:r>
            <w:r w:rsidR="00D950E6">
              <w:rPr>
                <w:sz w:val="14"/>
                <w:szCs w:val="14"/>
              </w:rPr>
              <w:t>a</w:t>
            </w:r>
            <w:r>
              <w:rPr>
                <w:sz w:val="14"/>
                <w:szCs w:val="14"/>
              </w:rPr>
              <w:t>.</w:t>
            </w:r>
          </w:p>
        </w:tc>
        <w:tc>
          <w:tcPr>
            <w:tcW w:w="1134" w:type="dxa"/>
          </w:tcPr>
          <w:p w:rsidR="00C90465" w:rsidRPr="0004669E" w:rsidRDefault="00D950E6" w:rsidP="00730934">
            <w:pPr>
              <w:rPr>
                <w:sz w:val="14"/>
                <w:szCs w:val="14"/>
              </w:rPr>
            </w:pPr>
            <w:r>
              <w:rPr>
                <w:sz w:val="14"/>
                <w:szCs w:val="14"/>
              </w:rPr>
              <w:t xml:space="preserve">% </w:t>
            </w:r>
            <w:r w:rsidR="00C90465">
              <w:rPr>
                <w:sz w:val="14"/>
                <w:szCs w:val="14"/>
              </w:rPr>
              <w:t xml:space="preserve">Porcentaje de cumplimiento </w:t>
            </w:r>
          </w:p>
        </w:tc>
        <w:tc>
          <w:tcPr>
            <w:tcW w:w="993" w:type="dxa"/>
          </w:tcPr>
          <w:p w:rsidR="00C90465" w:rsidRDefault="00C90465" w:rsidP="00730934">
            <w:pPr>
              <w:rPr>
                <w:sz w:val="14"/>
                <w:szCs w:val="14"/>
              </w:rPr>
            </w:pPr>
            <w:r>
              <w:rPr>
                <w:sz w:val="14"/>
                <w:szCs w:val="14"/>
              </w:rPr>
              <w:t>-Aspectos rediseñados.</w:t>
            </w:r>
          </w:p>
          <w:p w:rsidR="00C90465" w:rsidRDefault="00C90465" w:rsidP="00730934">
            <w:pPr>
              <w:rPr>
                <w:sz w:val="14"/>
                <w:szCs w:val="14"/>
              </w:rPr>
            </w:pPr>
            <w:r>
              <w:rPr>
                <w:sz w:val="14"/>
                <w:szCs w:val="14"/>
              </w:rPr>
              <w:t>-total aspectos a rediseñar</w:t>
            </w:r>
          </w:p>
          <w:p w:rsidR="00C90465" w:rsidRPr="0004669E" w:rsidRDefault="00C90465" w:rsidP="00730934">
            <w:pPr>
              <w:rPr>
                <w:sz w:val="14"/>
                <w:szCs w:val="14"/>
              </w:rPr>
            </w:pPr>
          </w:p>
        </w:tc>
        <w:tc>
          <w:tcPr>
            <w:tcW w:w="1275" w:type="dxa"/>
          </w:tcPr>
          <w:p w:rsidR="00C90465" w:rsidRPr="0004669E" w:rsidRDefault="00C90465" w:rsidP="00730934">
            <w:pPr>
              <w:rPr>
                <w:sz w:val="14"/>
                <w:szCs w:val="14"/>
              </w:rPr>
            </w:pPr>
            <w:r>
              <w:rPr>
                <w:sz w:val="14"/>
                <w:szCs w:val="14"/>
              </w:rPr>
              <w:t># de aspectos rediseñados/total de aspectos que requieren rediseñarsex100</w:t>
            </w:r>
          </w:p>
        </w:tc>
        <w:tc>
          <w:tcPr>
            <w:tcW w:w="567" w:type="dxa"/>
          </w:tcPr>
          <w:p w:rsidR="00C90465" w:rsidRPr="0004669E" w:rsidRDefault="00C90465" w:rsidP="00730934">
            <w:pPr>
              <w:rPr>
                <w:sz w:val="14"/>
                <w:szCs w:val="14"/>
              </w:rPr>
            </w:pPr>
            <w:r>
              <w:rPr>
                <w:sz w:val="14"/>
                <w:szCs w:val="14"/>
              </w:rPr>
              <w:t>40%</w:t>
            </w:r>
          </w:p>
        </w:tc>
        <w:tc>
          <w:tcPr>
            <w:tcW w:w="567" w:type="dxa"/>
          </w:tcPr>
          <w:p w:rsidR="00C90465" w:rsidRPr="0004669E" w:rsidRDefault="00C90465" w:rsidP="00730934">
            <w:pPr>
              <w:rPr>
                <w:sz w:val="14"/>
                <w:szCs w:val="14"/>
              </w:rPr>
            </w:pPr>
            <w:r>
              <w:rPr>
                <w:sz w:val="14"/>
                <w:szCs w:val="14"/>
              </w:rPr>
              <w:t>80%</w:t>
            </w:r>
          </w:p>
        </w:tc>
        <w:tc>
          <w:tcPr>
            <w:tcW w:w="709" w:type="dxa"/>
          </w:tcPr>
          <w:p w:rsidR="00C90465" w:rsidRPr="0004669E" w:rsidRDefault="00C90465" w:rsidP="00730934">
            <w:pPr>
              <w:rPr>
                <w:sz w:val="14"/>
                <w:szCs w:val="14"/>
              </w:rPr>
            </w:pPr>
            <w:r>
              <w:rPr>
                <w:sz w:val="14"/>
                <w:szCs w:val="14"/>
              </w:rPr>
              <w:t>100%</w:t>
            </w:r>
          </w:p>
        </w:tc>
        <w:tc>
          <w:tcPr>
            <w:tcW w:w="1134" w:type="dxa"/>
          </w:tcPr>
          <w:p w:rsidR="00C90465" w:rsidRPr="0004669E" w:rsidRDefault="00C90465" w:rsidP="00730934">
            <w:pPr>
              <w:rPr>
                <w:sz w:val="14"/>
                <w:szCs w:val="14"/>
              </w:rPr>
            </w:pPr>
            <w:r>
              <w:rPr>
                <w:sz w:val="14"/>
                <w:szCs w:val="14"/>
              </w:rPr>
              <w:t>Actas de consejo académico, actas de reuniones de área</w:t>
            </w:r>
          </w:p>
        </w:tc>
        <w:tc>
          <w:tcPr>
            <w:tcW w:w="1418" w:type="dxa"/>
          </w:tcPr>
          <w:p w:rsidR="00C90465" w:rsidRPr="0004669E" w:rsidRDefault="00C90465" w:rsidP="00730934">
            <w:pPr>
              <w:rPr>
                <w:sz w:val="14"/>
                <w:szCs w:val="14"/>
              </w:rPr>
            </w:pPr>
            <w:r>
              <w:rPr>
                <w:sz w:val="14"/>
                <w:szCs w:val="14"/>
              </w:rPr>
              <w:t>Trimestral</w:t>
            </w:r>
          </w:p>
        </w:tc>
        <w:tc>
          <w:tcPr>
            <w:tcW w:w="1417" w:type="dxa"/>
          </w:tcPr>
          <w:p w:rsidR="00C90465" w:rsidRPr="0004669E" w:rsidRDefault="00C90465" w:rsidP="00730934">
            <w:pPr>
              <w:rPr>
                <w:sz w:val="14"/>
                <w:szCs w:val="14"/>
              </w:rPr>
            </w:pPr>
            <w:r>
              <w:rPr>
                <w:sz w:val="14"/>
                <w:szCs w:val="14"/>
              </w:rPr>
              <w:t xml:space="preserve">Mary </w:t>
            </w:r>
            <w:proofErr w:type="spellStart"/>
            <w:r>
              <w:rPr>
                <w:sz w:val="14"/>
                <w:szCs w:val="14"/>
              </w:rPr>
              <w:t>Samjuanelo</w:t>
            </w:r>
            <w:proofErr w:type="spellEnd"/>
          </w:p>
        </w:tc>
      </w:tr>
      <w:tr w:rsidR="00C90465" w:rsidRPr="0004669E" w:rsidTr="00D950E6">
        <w:tc>
          <w:tcPr>
            <w:tcW w:w="1277" w:type="dxa"/>
            <w:vMerge/>
          </w:tcPr>
          <w:p w:rsidR="00C90465" w:rsidRPr="0004669E" w:rsidRDefault="00C90465" w:rsidP="00730934">
            <w:pPr>
              <w:rPr>
                <w:sz w:val="14"/>
                <w:szCs w:val="14"/>
              </w:rPr>
            </w:pPr>
          </w:p>
        </w:tc>
        <w:tc>
          <w:tcPr>
            <w:tcW w:w="1275" w:type="dxa"/>
            <w:vMerge/>
          </w:tcPr>
          <w:p w:rsidR="00C90465" w:rsidRPr="0004669E" w:rsidRDefault="00C90465" w:rsidP="00730934">
            <w:pPr>
              <w:rPr>
                <w:sz w:val="14"/>
                <w:szCs w:val="14"/>
              </w:rPr>
            </w:pPr>
          </w:p>
        </w:tc>
        <w:tc>
          <w:tcPr>
            <w:tcW w:w="2127" w:type="dxa"/>
          </w:tcPr>
          <w:p w:rsidR="00C90465" w:rsidRPr="0004669E" w:rsidRDefault="00C90465" w:rsidP="00730934">
            <w:pPr>
              <w:rPr>
                <w:sz w:val="14"/>
                <w:szCs w:val="14"/>
              </w:rPr>
            </w:pPr>
            <w:r>
              <w:rPr>
                <w:sz w:val="14"/>
                <w:szCs w:val="14"/>
              </w:rPr>
              <w:t>A 6 de diciembre de 2013 la IENSS demostrará la articulación del diseño curricular al PEI y a la práctica docente en un 90%, teniendo en cuenta los proyectos pedagógicos, estándares, el enfoque y los diferentes aspectos y componentes diagnosticados.</w:t>
            </w:r>
          </w:p>
        </w:tc>
        <w:tc>
          <w:tcPr>
            <w:tcW w:w="992" w:type="dxa"/>
          </w:tcPr>
          <w:p w:rsidR="00C90465" w:rsidRPr="0004669E" w:rsidRDefault="00C90465" w:rsidP="00730934">
            <w:pPr>
              <w:rPr>
                <w:sz w:val="14"/>
                <w:szCs w:val="14"/>
              </w:rPr>
            </w:pPr>
            <w:r>
              <w:rPr>
                <w:sz w:val="14"/>
                <w:szCs w:val="14"/>
              </w:rPr>
              <w:t>Enero 15 del 2013</w:t>
            </w:r>
          </w:p>
        </w:tc>
        <w:tc>
          <w:tcPr>
            <w:tcW w:w="992" w:type="dxa"/>
          </w:tcPr>
          <w:p w:rsidR="00C90465" w:rsidRPr="0004669E" w:rsidRDefault="00C90465" w:rsidP="00730934">
            <w:pPr>
              <w:rPr>
                <w:sz w:val="14"/>
                <w:szCs w:val="14"/>
              </w:rPr>
            </w:pPr>
            <w:r>
              <w:rPr>
                <w:sz w:val="14"/>
                <w:szCs w:val="14"/>
              </w:rPr>
              <w:t>Diciembre 6 del 2013</w:t>
            </w:r>
          </w:p>
        </w:tc>
        <w:tc>
          <w:tcPr>
            <w:tcW w:w="992" w:type="dxa"/>
          </w:tcPr>
          <w:p w:rsidR="00C90465" w:rsidRPr="0004669E" w:rsidRDefault="00C90465" w:rsidP="00730934">
            <w:pPr>
              <w:rPr>
                <w:sz w:val="14"/>
                <w:szCs w:val="14"/>
              </w:rPr>
            </w:pPr>
            <w:r>
              <w:rPr>
                <w:sz w:val="14"/>
                <w:szCs w:val="14"/>
              </w:rPr>
              <w:t>Porcentaje de aspectos del currículo articulados</w:t>
            </w:r>
          </w:p>
        </w:tc>
        <w:tc>
          <w:tcPr>
            <w:tcW w:w="709" w:type="dxa"/>
          </w:tcPr>
          <w:p w:rsidR="00C90465" w:rsidRPr="0004669E" w:rsidRDefault="00C90465" w:rsidP="00730934">
            <w:pPr>
              <w:rPr>
                <w:sz w:val="14"/>
                <w:szCs w:val="14"/>
              </w:rPr>
            </w:pPr>
            <w:r>
              <w:rPr>
                <w:sz w:val="14"/>
                <w:szCs w:val="14"/>
              </w:rPr>
              <w:t>De proceso</w:t>
            </w:r>
          </w:p>
        </w:tc>
        <w:tc>
          <w:tcPr>
            <w:tcW w:w="992" w:type="dxa"/>
          </w:tcPr>
          <w:p w:rsidR="00C90465" w:rsidRPr="0004669E" w:rsidRDefault="00FC6198" w:rsidP="00730934">
            <w:pPr>
              <w:rPr>
                <w:sz w:val="14"/>
                <w:szCs w:val="14"/>
              </w:rPr>
            </w:pPr>
            <w:r>
              <w:rPr>
                <w:sz w:val="14"/>
                <w:szCs w:val="14"/>
              </w:rPr>
              <w:t>Establecer el nivel de articulación del PEI y  del Plan de Estudio realizado.</w:t>
            </w:r>
          </w:p>
        </w:tc>
        <w:tc>
          <w:tcPr>
            <w:tcW w:w="1134" w:type="dxa"/>
          </w:tcPr>
          <w:p w:rsidR="00C90465" w:rsidRPr="0004669E" w:rsidRDefault="00D950E6" w:rsidP="00730934">
            <w:pPr>
              <w:rPr>
                <w:sz w:val="14"/>
                <w:szCs w:val="14"/>
              </w:rPr>
            </w:pPr>
            <w:r>
              <w:rPr>
                <w:sz w:val="14"/>
                <w:szCs w:val="14"/>
              </w:rPr>
              <w:t xml:space="preserve">% </w:t>
            </w:r>
            <w:r w:rsidR="00C90465">
              <w:rPr>
                <w:sz w:val="14"/>
                <w:szCs w:val="14"/>
              </w:rPr>
              <w:t xml:space="preserve">Porcentaje de cumplimiento </w:t>
            </w:r>
          </w:p>
        </w:tc>
        <w:tc>
          <w:tcPr>
            <w:tcW w:w="993" w:type="dxa"/>
          </w:tcPr>
          <w:p w:rsidR="00C90465" w:rsidRDefault="00C90465" w:rsidP="00730934">
            <w:pPr>
              <w:rPr>
                <w:sz w:val="14"/>
                <w:szCs w:val="14"/>
              </w:rPr>
            </w:pPr>
            <w:r>
              <w:rPr>
                <w:sz w:val="14"/>
                <w:szCs w:val="14"/>
              </w:rPr>
              <w:t>-Aspectos del diseño articulados</w:t>
            </w:r>
          </w:p>
          <w:p w:rsidR="00C90465" w:rsidRDefault="00C90465" w:rsidP="00730934">
            <w:pPr>
              <w:rPr>
                <w:sz w:val="14"/>
                <w:szCs w:val="14"/>
              </w:rPr>
            </w:pPr>
            <w:r>
              <w:rPr>
                <w:sz w:val="14"/>
                <w:szCs w:val="14"/>
              </w:rPr>
              <w:t>-Total aspectos a articular</w:t>
            </w:r>
          </w:p>
          <w:p w:rsidR="00C90465" w:rsidRPr="0004669E" w:rsidRDefault="00C90465" w:rsidP="00730934">
            <w:pPr>
              <w:rPr>
                <w:sz w:val="14"/>
                <w:szCs w:val="14"/>
              </w:rPr>
            </w:pPr>
          </w:p>
        </w:tc>
        <w:tc>
          <w:tcPr>
            <w:tcW w:w="1275" w:type="dxa"/>
          </w:tcPr>
          <w:p w:rsidR="00C90465" w:rsidRPr="0004669E" w:rsidRDefault="00C90465" w:rsidP="00730934">
            <w:pPr>
              <w:rPr>
                <w:sz w:val="14"/>
                <w:szCs w:val="14"/>
              </w:rPr>
            </w:pPr>
            <w:r>
              <w:rPr>
                <w:sz w:val="14"/>
                <w:szCs w:val="14"/>
              </w:rPr>
              <w:t># de aspectos del diseño curricular articulados/total aspectos susceptibles de articulación x100</w:t>
            </w:r>
          </w:p>
        </w:tc>
        <w:tc>
          <w:tcPr>
            <w:tcW w:w="567" w:type="dxa"/>
          </w:tcPr>
          <w:p w:rsidR="00C90465" w:rsidRPr="0004669E" w:rsidRDefault="00C90465" w:rsidP="00730934">
            <w:pPr>
              <w:rPr>
                <w:sz w:val="14"/>
                <w:szCs w:val="14"/>
              </w:rPr>
            </w:pPr>
            <w:r>
              <w:rPr>
                <w:sz w:val="14"/>
                <w:szCs w:val="14"/>
              </w:rPr>
              <w:t>20%</w:t>
            </w:r>
          </w:p>
        </w:tc>
        <w:tc>
          <w:tcPr>
            <w:tcW w:w="567" w:type="dxa"/>
          </w:tcPr>
          <w:p w:rsidR="00C90465" w:rsidRPr="0004669E" w:rsidRDefault="00C90465" w:rsidP="00730934">
            <w:pPr>
              <w:rPr>
                <w:sz w:val="14"/>
                <w:szCs w:val="14"/>
              </w:rPr>
            </w:pPr>
            <w:r>
              <w:rPr>
                <w:sz w:val="14"/>
                <w:szCs w:val="14"/>
              </w:rPr>
              <w:t>70%</w:t>
            </w:r>
          </w:p>
        </w:tc>
        <w:tc>
          <w:tcPr>
            <w:tcW w:w="709" w:type="dxa"/>
          </w:tcPr>
          <w:p w:rsidR="00C90465" w:rsidRPr="0004669E" w:rsidRDefault="00C90465" w:rsidP="00730934">
            <w:pPr>
              <w:rPr>
                <w:sz w:val="14"/>
                <w:szCs w:val="14"/>
              </w:rPr>
            </w:pPr>
            <w:r>
              <w:rPr>
                <w:sz w:val="14"/>
                <w:szCs w:val="14"/>
              </w:rPr>
              <w:t>90%</w:t>
            </w:r>
          </w:p>
        </w:tc>
        <w:tc>
          <w:tcPr>
            <w:tcW w:w="1134" w:type="dxa"/>
          </w:tcPr>
          <w:p w:rsidR="00C90465" w:rsidRPr="0004669E" w:rsidRDefault="00C90465" w:rsidP="00730934">
            <w:pPr>
              <w:rPr>
                <w:sz w:val="14"/>
                <w:szCs w:val="14"/>
              </w:rPr>
            </w:pPr>
            <w:r>
              <w:rPr>
                <w:sz w:val="14"/>
                <w:szCs w:val="14"/>
              </w:rPr>
              <w:t>PEI, planes de área, disciplina y clase, proyectos pedagógicos</w:t>
            </w:r>
          </w:p>
        </w:tc>
        <w:tc>
          <w:tcPr>
            <w:tcW w:w="1418" w:type="dxa"/>
          </w:tcPr>
          <w:p w:rsidR="00C90465" w:rsidRPr="0004669E" w:rsidRDefault="00C90465" w:rsidP="00730934">
            <w:pPr>
              <w:rPr>
                <w:sz w:val="14"/>
                <w:szCs w:val="14"/>
              </w:rPr>
            </w:pPr>
            <w:r>
              <w:rPr>
                <w:sz w:val="14"/>
                <w:szCs w:val="14"/>
              </w:rPr>
              <w:t>Trimestral</w:t>
            </w:r>
          </w:p>
        </w:tc>
        <w:tc>
          <w:tcPr>
            <w:tcW w:w="1417" w:type="dxa"/>
          </w:tcPr>
          <w:p w:rsidR="00C90465" w:rsidRPr="0004669E" w:rsidRDefault="00C90465" w:rsidP="00730934">
            <w:pPr>
              <w:rPr>
                <w:sz w:val="14"/>
                <w:szCs w:val="14"/>
              </w:rPr>
            </w:pPr>
            <w:r>
              <w:rPr>
                <w:sz w:val="14"/>
                <w:szCs w:val="14"/>
              </w:rPr>
              <w:t>Napoleón Garrido</w:t>
            </w:r>
          </w:p>
        </w:tc>
      </w:tr>
      <w:tr w:rsidR="00C90465" w:rsidRPr="0004669E" w:rsidTr="00D950E6">
        <w:tc>
          <w:tcPr>
            <w:tcW w:w="1277" w:type="dxa"/>
            <w:vMerge/>
          </w:tcPr>
          <w:p w:rsidR="00C90465" w:rsidRPr="0004669E" w:rsidRDefault="00C90465" w:rsidP="00730934">
            <w:pPr>
              <w:rPr>
                <w:sz w:val="14"/>
                <w:szCs w:val="14"/>
              </w:rPr>
            </w:pPr>
          </w:p>
        </w:tc>
        <w:tc>
          <w:tcPr>
            <w:tcW w:w="1275" w:type="dxa"/>
            <w:vMerge/>
          </w:tcPr>
          <w:p w:rsidR="00C90465" w:rsidRPr="0004669E" w:rsidRDefault="00C90465" w:rsidP="00730934">
            <w:pPr>
              <w:rPr>
                <w:sz w:val="14"/>
                <w:szCs w:val="14"/>
              </w:rPr>
            </w:pPr>
          </w:p>
        </w:tc>
        <w:tc>
          <w:tcPr>
            <w:tcW w:w="2127" w:type="dxa"/>
          </w:tcPr>
          <w:p w:rsidR="00C90465" w:rsidRPr="0004669E" w:rsidRDefault="00C90465" w:rsidP="00C90465">
            <w:pPr>
              <w:rPr>
                <w:sz w:val="14"/>
                <w:szCs w:val="14"/>
              </w:rPr>
            </w:pPr>
            <w:r>
              <w:rPr>
                <w:sz w:val="14"/>
                <w:szCs w:val="14"/>
              </w:rPr>
              <w:t xml:space="preserve">A 5 de diciembre del 2014 la IENSS demostrará la apropiación del diseño curricular en un 90% a través de la planeación de área, disciplina y clase y la revisión y seguimiento al sistema de evaluación </w:t>
            </w:r>
            <w:proofErr w:type="spellStart"/>
            <w:r>
              <w:rPr>
                <w:sz w:val="14"/>
                <w:szCs w:val="14"/>
              </w:rPr>
              <w:t>instituciona</w:t>
            </w:r>
            <w:proofErr w:type="gramStart"/>
            <w:r>
              <w:rPr>
                <w:sz w:val="14"/>
                <w:szCs w:val="14"/>
              </w:rPr>
              <w:t>,l</w:t>
            </w:r>
            <w:proofErr w:type="spellEnd"/>
            <w:proofErr w:type="gramEnd"/>
            <w:r>
              <w:rPr>
                <w:sz w:val="14"/>
                <w:szCs w:val="14"/>
              </w:rPr>
              <w:t xml:space="preserve"> lo cual se reflejará en la práctica.</w:t>
            </w:r>
          </w:p>
        </w:tc>
        <w:tc>
          <w:tcPr>
            <w:tcW w:w="992" w:type="dxa"/>
          </w:tcPr>
          <w:p w:rsidR="00C90465" w:rsidRPr="0004669E" w:rsidRDefault="00C90465" w:rsidP="00730934">
            <w:pPr>
              <w:rPr>
                <w:sz w:val="14"/>
                <w:szCs w:val="14"/>
              </w:rPr>
            </w:pPr>
            <w:r>
              <w:rPr>
                <w:sz w:val="14"/>
                <w:szCs w:val="14"/>
              </w:rPr>
              <w:t>Enero 15 de 2014</w:t>
            </w:r>
          </w:p>
        </w:tc>
        <w:tc>
          <w:tcPr>
            <w:tcW w:w="992" w:type="dxa"/>
          </w:tcPr>
          <w:p w:rsidR="00C90465" w:rsidRPr="0004669E" w:rsidRDefault="00C90465" w:rsidP="00730934">
            <w:pPr>
              <w:rPr>
                <w:sz w:val="14"/>
                <w:szCs w:val="14"/>
              </w:rPr>
            </w:pPr>
            <w:r>
              <w:rPr>
                <w:sz w:val="14"/>
                <w:szCs w:val="14"/>
              </w:rPr>
              <w:t>Diciembre 5 del 2014</w:t>
            </w:r>
          </w:p>
        </w:tc>
        <w:tc>
          <w:tcPr>
            <w:tcW w:w="992" w:type="dxa"/>
          </w:tcPr>
          <w:p w:rsidR="00C90465" w:rsidRPr="0004669E" w:rsidRDefault="00C90465" w:rsidP="00730934">
            <w:pPr>
              <w:rPr>
                <w:sz w:val="14"/>
                <w:szCs w:val="14"/>
              </w:rPr>
            </w:pPr>
            <w:r>
              <w:rPr>
                <w:sz w:val="14"/>
                <w:szCs w:val="14"/>
              </w:rPr>
              <w:t>Porcentaje de docentes que demuestran apropiación</w:t>
            </w:r>
          </w:p>
        </w:tc>
        <w:tc>
          <w:tcPr>
            <w:tcW w:w="709" w:type="dxa"/>
          </w:tcPr>
          <w:p w:rsidR="00C90465" w:rsidRPr="0004669E" w:rsidRDefault="00C90465" w:rsidP="00730934">
            <w:pPr>
              <w:rPr>
                <w:sz w:val="14"/>
                <w:szCs w:val="14"/>
              </w:rPr>
            </w:pPr>
            <w:r>
              <w:rPr>
                <w:sz w:val="14"/>
                <w:szCs w:val="14"/>
              </w:rPr>
              <w:t>De proceso</w:t>
            </w:r>
          </w:p>
        </w:tc>
        <w:tc>
          <w:tcPr>
            <w:tcW w:w="992" w:type="dxa"/>
          </w:tcPr>
          <w:p w:rsidR="00C90465" w:rsidRPr="0004669E" w:rsidRDefault="00FC6198" w:rsidP="00730934">
            <w:pPr>
              <w:rPr>
                <w:sz w:val="14"/>
                <w:szCs w:val="14"/>
              </w:rPr>
            </w:pPr>
            <w:r>
              <w:rPr>
                <w:sz w:val="14"/>
                <w:szCs w:val="14"/>
              </w:rPr>
              <w:t>Determinar el nivel de apropiación</w:t>
            </w:r>
          </w:p>
        </w:tc>
        <w:tc>
          <w:tcPr>
            <w:tcW w:w="1134" w:type="dxa"/>
          </w:tcPr>
          <w:p w:rsidR="00C90465" w:rsidRPr="0004669E" w:rsidRDefault="00D950E6" w:rsidP="00730934">
            <w:pPr>
              <w:rPr>
                <w:sz w:val="14"/>
                <w:szCs w:val="14"/>
              </w:rPr>
            </w:pPr>
            <w:r>
              <w:rPr>
                <w:sz w:val="14"/>
                <w:szCs w:val="14"/>
              </w:rPr>
              <w:t xml:space="preserve">% </w:t>
            </w:r>
            <w:r w:rsidR="00C90465">
              <w:rPr>
                <w:sz w:val="14"/>
                <w:szCs w:val="14"/>
              </w:rPr>
              <w:t xml:space="preserve">Porcentaje de cumplimiento </w:t>
            </w:r>
          </w:p>
        </w:tc>
        <w:tc>
          <w:tcPr>
            <w:tcW w:w="993" w:type="dxa"/>
          </w:tcPr>
          <w:p w:rsidR="00C90465" w:rsidRDefault="00C90465" w:rsidP="00730934">
            <w:pPr>
              <w:rPr>
                <w:sz w:val="14"/>
                <w:szCs w:val="14"/>
              </w:rPr>
            </w:pPr>
            <w:r>
              <w:rPr>
                <w:sz w:val="14"/>
                <w:szCs w:val="14"/>
              </w:rPr>
              <w:t>-Docentes que demuestran apropiación</w:t>
            </w:r>
          </w:p>
          <w:p w:rsidR="00C90465" w:rsidRPr="0004669E" w:rsidRDefault="00C90465" w:rsidP="00730934">
            <w:pPr>
              <w:rPr>
                <w:sz w:val="14"/>
                <w:szCs w:val="14"/>
              </w:rPr>
            </w:pPr>
            <w:r>
              <w:rPr>
                <w:sz w:val="14"/>
                <w:szCs w:val="14"/>
              </w:rPr>
              <w:t>-Total docentes de la IENSS.</w:t>
            </w:r>
          </w:p>
        </w:tc>
        <w:tc>
          <w:tcPr>
            <w:tcW w:w="1275" w:type="dxa"/>
          </w:tcPr>
          <w:p w:rsidR="00C90465" w:rsidRPr="0004669E" w:rsidRDefault="00C90465" w:rsidP="00730934">
            <w:pPr>
              <w:rPr>
                <w:sz w:val="14"/>
                <w:szCs w:val="14"/>
              </w:rPr>
            </w:pPr>
            <w:r>
              <w:rPr>
                <w:sz w:val="14"/>
                <w:szCs w:val="14"/>
              </w:rPr>
              <w:t># de docentes que demuestran apropiación/total docentes de la IENSS x100</w:t>
            </w:r>
          </w:p>
        </w:tc>
        <w:tc>
          <w:tcPr>
            <w:tcW w:w="567" w:type="dxa"/>
          </w:tcPr>
          <w:p w:rsidR="00C90465" w:rsidRPr="0004669E" w:rsidRDefault="00C90465" w:rsidP="00730934">
            <w:pPr>
              <w:rPr>
                <w:sz w:val="14"/>
                <w:szCs w:val="14"/>
              </w:rPr>
            </w:pPr>
            <w:r>
              <w:rPr>
                <w:sz w:val="14"/>
                <w:szCs w:val="14"/>
              </w:rPr>
              <w:t>20%</w:t>
            </w:r>
          </w:p>
        </w:tc>
        <w:tc>
          <w:tcPr>
            <w:tcW w:w="567" w:type="dxa"/>
          </w:tcPr>
          <w:p w:rsidR="00C90465" w:rsidRPr="0004669E" w:rsidRDefault="00C90465" w:rsidP="00730934">
            <w:pPr>
              <w:rPr>
                <w:sz w:val="14"/>
                <w:szCs w:val="14"/>
              </w:rPr>
            </w:pPr>
            <w:r>
              <w:rPr>
                <w:sz w:val="14"/>
                <w:szCs w:val="14"/>
              </w:rPr>
              <w:t>70%</w:t>
            </w:r>
          </w:p>
        </w:tc>
        <w:tc>
          <w:tcPr>
            <w:tcW w:w="709" w:type="dxa"/>
          </w:tcPr>
          <w:p w:rsidR="00C90465" w:rsidRPr="0004669E" w:rsidRDefault="00C90465" w:rsidP="00730934">
            <w:pPr>
              <w:rPr>
                <w:sz w:val="14"/>
                <w:szCs w:val="14"/>
              </w:rPr>
            </w:pPr>
            <w:r>
              <w:rPr>
                <w:sz w:val="14"/>
                <w:szCs w:val="14"/>
              </w:rPr>
              <w:t>90%</w:t>
            </w:r>
          </w:p>
        </w:tc>
        <w:tc>
          <w:tcPr>
            <w:tcW w:w="1134" w:type="dxa"/>
          </w:tcPr>
          <w:p w:rsidR="00C90465" w:rsidRPr="0004669E" w:rsidRDefault="00C90465" w:rsidP="00730934">
            <w:pPr>
              <w:rPr>
                <w:sz w:val="14"/>
                <w:szCs w:val="14"/>
              </w:rPr>
            </w:pPr>
            <w:r>
              <w:rPr>
                <w:sz w:val="14"/>
                <w:szCs w:val="14"/>
              </w:rPr>
              <w:t>Planillas de registro del cuerpo docente, planes de área, disciplina y clase, consolidado de instrumentos de seguimiento</w:t>
            </w:r>
          </w:p>
        </w:tc>
        <w:tc>
          <w:tcPr>
            <w:tcW w:w="1418" w:type="dxa"/>
          </w:tcPr>
          <w:p w:rsidR="00C90465" w:rsidRPr="0004669E" w:rsidRDefault="00C90465" w:rsidP="00730934">
            <w:pPr>
              <w:rPr>
                <w:sz w:val="14"/>
                <w:szCs w:val="14"/>
              </w:rPr>
            </w:pPr>
            <w:r>
              <w:rPr>
                <w:sz w:val="14"/>
                <w:szCs w:val="14"/>
              </w:rPr>
              <w:t>Trimestral</w:t>
            </w:r>
          </w:p>
        </w:tc>
        <w:tc>
          <w:tcPr>
            <w:tcW w:w="1417" w:type="dxa"/>
          </w:tcPr>
          <w:p w:rsidR="00C90465" w:rsidRPr="0004669E" w:rsidRDefault="00C90465" w:rsidP="00730934">
            <w:pPr>
              <w:rPr>
                <w:sz w:val="14"/>
                <w:szCs w:val="14"/>
              </w:rPr>
            </w:pPr>
            <w:r>
              <w:rPr>
                <w:sz w:val="14"/>
                <w:szCs w:val="14"/>
              </w:rPr>
              <w:t>Guido Nel Pérez</w:t>
            </w:r>
          </w:p>
        </w:tc>
      </w:tr>
      <w:tr w:rsidR="00C90465" w:rsidRPr="0004669E" w:rsidTr="00D950E6">
        <w:tc>
          <w:tcPr>
            <w:tcW w:w="1277" w:type="dxa"/>
            <w:vMerge/>
          </w:tcPr>
          <w:p w:rsidR="00C90465" w:rsidRPr="0004669E" w:rsidRDefault="00C90465" w:rsidP="00730934">
            <w:pPr>
              <w:rPr>
                <w:sz w:val="14"/>
                <w:szCs w:val="14"/>
              </w:rPr>
            </w:pPr>
          </w:p>
        </w:tc>
        <w:tc>
          <w:tcPr>
            <w:tcW w:w="1275" w:type="dxa"/>
            <w:vMerge/>
          </w:tcPr>
          <w:p w:rsidR="00C90465" w:rsidRPr="0004669E" w:rsidRDefault="00C90465" w:rsidP="00730934">
            <w:pPr>
              <w:rPr>
                <w:sz w:val="14"/>
                <w:szCs w:val="14"/>
              </w:rPr>
            </w:pPr>
          </w:p>
        </w:tc>
        <w:tc>
          <w:tcPr>
            <w:tcW w:w="2127" w:type="dxa"/>
          </w:tcPr>
          <w:p w:rsidR="00C90465" w:rsidRPr="0004669E" w:rsidRDefault="00C90465" w:rsidP="00730934">
            <w:pPr>
              <w:rPr>
                <w:sz w:val="14"/>
                <w:szCs w:val="14"/>
              </w:rPr>
            </w:pPr>
          </w:p>
        </w:tc>
        <w:tc>
          <w:tcPr>
            <w:tcW w:w="992" w:type="dxa"/>
          </w:tcPr>
          <w:p w:rsidR="00C90465" w:rsidRPr="0004669E" w:rsidRDefault="00C90465" w:rsidP="00730934">
            <w:pPr>
              <w:rPr>
                <w:sz w:val="14"/>
                <w:szCs w:val="14"/>
              </w:rPr>
            </w:pPr>
          </w:p>
        </w:tc>
        <w:tc>
          <w:tcPr>
            <w:tcW w:w="992" w:type="dxa"/>
          </w:tcPr>
          <w:p w:rsidR="00C90465" w:rsidRPr="0004669E" w:rsidRDefault="00C90465" w:rsidP="00730934">
            <w:pPr>
              <w:rPr>
                <w:sz w:val="14"/>
                <w:szCs w:val="14"/>
              </w:rPr>
            </w:pPr>
          </w:p>
        </w:tc>
        <w:tc>
          <w:tcPr>
            <w:tcW w:w="992" w:type="dxa"/>
          </w:tcPr>
          <w:p w:rsidR="00C90465" w:rsidRPr="0004669E" w:rsidRDefault="00C90465" w:rsidP="00730934">
            <w:pPr>
              <w:rPr>
                <w:sz w:val="14"/>
                <w:szCs w:val="14"/>
              </w:rPr>
            </w:pPr>
          </w:p>
        </w:tc>
        <w:tc>
          <w:tcPr>
            <w:tcW w:w="709" w:type="dxa"/>
          </w:tcPr>
          <w:p w:rsidR="00C90465" w:rsidRPr="0004669E" w:rsidRDefault="00C90465" w:rsidP="00730934">
            <w:pPr>
              <w:rPr>
                <w:sz w:val="14"/>
                <w:szCs w:val="14"/>
              </w:rPr>
            </w:pPr>
          </w:p>
        </w:tc>
        <w:tc>
          <w:tcPr>
            <w:tcW w:w="992" w:type="dxa"/>
          </w:tcPr>
          <w:p w:rsidR="00C90465" w:rsidRPr="0004669E" w:rsidRDefault="00C90465" w:rsidP="00730934">
            <w:pPr>
              <w:rPr>
                <w:sz w:val="14"/>
                <w:szCs w:val="14"/>
              </w:rPr>
            </w:pPr>
          </w:p>
        </w:tc>
        <w:tc>
          <w:tcPr>
            <w:tcW w:w="1134" w:type="dxa"/>
          </w:tcPr>
          <w:p w:rsidR="00C90465" w:rsidRPr="0004669E" w:rsidRDefault="00C90465" w:rsidP="00730934">
            <w:pPr>
              <w:rPr>
                <w:sz w:val="14"/>
                <w:szCs w:val="14"/>
              </w:rPr>
            </w:pPr>
          </w:p>
        </w:tc>
        <w:tc>
          <w:tcPr>
            <w:tcW w:w="993" w:type="dxa"/>
          </w:tcPr>
          <w:p w:rsidR="00C90465" w:rsidRPr="0004669E" w:rsidRDefault="00C90465" w:rsidP="00730934">
            <w:pPr>
              <w:rPr>
                <w:sz w:val="14"/>
                <w:szCs w:val="14"/>
              </w:rPr>
            </w:pPr>
          </w:p>
        </w:tc>
        <w:tc>
          <w:tcPr>
            <w:tcW w:w="1275" w:type="dxa"/>
          </w:tcPr>
          <w:p w:rsidR="00C90465" w:rsidRPr="0004669E" w:rsidRDefault="00C90465" w:rsidP="00730934">
            <w:pPr>
              <w:rPr>
                <w:sz w:val="14"/>
                <w:szCs w:val="14"/>
              </w:rPr>
            </w:pPr>
          </w:p>
        </w:tc>
        <w:tc>
          <w:tcPr>
            <w:tcW w:w="567" w:type="dxa"/>
          </w:tcPr>
          <w:p w:rsidR="00C90465" w:rsidRPr="0004669E" w:rsidRDefault="00C90465" w:rsidP="00730934">
            <w:pPr>
              <w:rPr>
                <w:sz w:val="14"/>
                <w:szCs w:val="14"/>
              </w:rPr>
            </w:pPr>
          </w:p>
        </w:tc>
        <w:tc>
          <w:tcPr>
            <w:tcW w:w="567" w:type="dxa"/>
          </w:tcPr>
          <w:p w:rsidR="00C90465" w:rsidRPr="0004669E" w:rsidRDefault="00C90465" w:rsidP="00730934">
            <w:pPr>
              <w:rPr>
                <w:sz w:val="14"/>
                <w:szCs w:val="14"/>
              </w:rPr>
            </w:pPr>
          </w:p>
        </w:tc>
        <w:tc>
          <w:tcPr>
            <w:tcW w:w="709" w:type="dxa"/>
          </w:tcPr>
          <w:p w:rsidR="00C90465" w:rsidRPr="0004669E" w:rsidRDefault="00C90465" w:rsidP="00730934">
            <w:pPr>
              <w:rPr>
                <w:sz w:val="14"/>
                <w:szCs w:val="14"/>
              </w:rPr>
            </w:pPr>
          </w:p>
        </w:tc>
        <w:tc>
          <w:tcPr>
            <w:tcW w:w="1134" w:type="dxa"/>
          </w:tcPr>
          <w:p w:rsidR="00C90465" w:rsidRPr="0004669E" w:rsidRDefault="00C90465" w:rsidP="00730934">
            <w:pPr>
              <w:rPr>
                <w:sz w:val="14"/>
                <w:szCs w:val="14"/>
              </w:rPr>
            </w:pPr>
          </w:p>
        </w:tc>
        <w:tc>
          <w:tcPr>
            <w:tcW w:w="1418" w:type="dxa"/>
          </w:tcPr>
          <w:p w:rsidR="00C90465" w:rsidRPr="0004669E" w:rsidRDefault="00C90465" w:rsidP="00730934">
            <w:pPr>
              <w:rPr>
                <w:sz w:val="14"/>
                <w:szCs w:val="14"/>
              </w:rPr>
            </w:pPr>
          </w:p>
        </w:tc>
        <w:tc>
          <w:tcPr>
            <w:tcW w:w="1417" w:type="dxa"/>
          </w:tcPr>
          <w:p w:rsidR="00C90465" w:rsidRPr="0004669E" w:rsidRDefault="00C90465" w:rsidP="00730934">
            <w:pPr>
              <w:rPr>
                <w:sz w:val="14"/>
                <w:szCs w:val="14"/>
              </w:rPr>
            </w:pPr>
          </w:p>
        </w:tc>
      </w:tr>
      <w:tr w:rsidR="00C90465" w:rsidRPr="0004669E" w:rsidTr="00D950E6">
        <w:tc>
          <w:tcPr>
            <w:tcW w:w="1277" w:type="dxa"/>
          </w:tcPr>
          <w:p w:rsidR="00C90465" w:rsidRPr="0004669E" w:rsidRDefault="00C90465" w:rsidP="00730934">
            <w:pPr>
              <w:rPr>
                <w:sz w:val="14"/>
                <w:szCs w:val="14"/>
              </w:rPr>
            </w:pPr>
          </w:p>
        </w:tc>
        <w:tc>
          <w:tcPr>
            <w:tcW w:w="1275" w:type="dxa"/>
          </w:tcPr>
          <w:p w:rsidR="00C90465" w:rsidRPr="0004669E" w:rsidRDefault="00C90465" w:rsidP="00730934">
            <w:pPr>
              <w:rPr>
                <w:sz w:val="14"/>
                <w:szCs w:val="14"/>
              </w:rPr>
            </w:pPr>
          </w:p>
        </w:tc>
        <w:tc>
          <w:tcPr>
            <w:tcW w:w="2127" w:type="dxa"/>
          </w:tcPr>
          <w:p w:rsidR="00C90465" w:rsidRPr="0004669E" w:rsidRDefault="00C90465" w:rsidP="00730934">
            <w:pPr>
              <w:rPr>
                <w:sz w:val="14"/>
                <w:szCs w:val="14"/>
              </w:rPr>
            </w:pPr>
          </w:p>
        </w:tc>
        <w:tc>
          <w:tcPr>
            <w:tcW w:w="992" w:type="dxa"/>
          </w:tcPr>
          <w:p w:rsidR="00C90465" w:rsidRPr="0004669E" w:rsidRDefault="00C90465" w:rsidP="00730934">
            <w:pPr>
              <w:rPr>
                <w:sz w:val="14"/>
                <w:szCs w:val="14"/>
              </w:rPr>
            </w:pPr>
          </w:p>
        </w:tc>
        <w:tc>
          <w:tcPr>
            <w:tcW w:w="992" w:type="dxa"/>
          </w:tcPr>
          <w:p w:rsidR="00C90465" w:rsidRPr="0004669E" w:rsidRDefault="00C90465" w:rsidP="00730934">
            <w:pPr>
              <w:rPr>
                <w:sz w:val="14"/>
                <w:szCs w:val="14"/>
              </w:rPr>
            </w:pPr>
          </w:p>
        </w:tc>
        <w:tc>
          <w:tcPr>
            <w:tcW w:w="992" w:type="dxa"/>
          </w:tcPr>
          <w:p w:rsidR="00C90465" w:rsidRPr="0004669E" w:rsidRDefault="00C90465" w:rsidP="00730934">
            <w:pPr>
              <w:rPr>
                <w:sz w:val="14"/>
                <w:szCs w:val="14"/>
              </w:rPr>
            </w:pPr>
          </w:p>
        </w:tc>
        <w:tc>
          <w:tcPr>
            <w:tcW w:w="709" w:type="dxa"/>
          </w:tcPr>
          <w:p w:rsidR="00C90465" w:rsidRPr="0004669E" w:rsidRDefault="00C90465" w:rsidP="00730934">
            <w:pPr>
              <w:rPr>
                <w:sz w:val="14"/>
                <w:szCs w:val="14"/>
              </w:rPr>
            </w:pPr>
          </w:p>
        </w:tc>
        <w:tc>
          <w:tcPr>
            <w:tcW w:w="992" w:type="dxa"/>
          </w:tcPr>
          <w:p w:rsidR="00C90465" w:rsidRPr="0004669E" w:rsidRDefault="00C90465" w:rsidP="00730934">
            <w:pPr>
              <w:rPr>
                <w:sz w:val="14"/>
                <w:szCs w:val="14"/>
              </w:rPr>
            </w:pPr>
          </w:p>
        </w:tc>
        <w:tc>
          <w:tcPr>
            <w:tcW w:w="1134" w:type="dxa"/>
          </w:tcPr>
          <w:p w:rsidR="00C90465" w:rsidRPr="0004669E" w:rsidRDefault="00C90465" w:rsidP="00730934">
            <w:pPr>
              <w:rPr>
                <w:sz w:val="14"/>
                <w:szCs w:val="14"/>
              </w:rPr>
            </w:pPr>
          </w:p>
        </w:tc>
        <w:tc>
          <w:tcPr>
            <w:tcW w:w="993" w:type="dxa"/>
          </w:tcPr>
          <w:p w:rsidR="00C90465" w:rsidRPr="0004669E" w:rsidRDefault="00C90465" w:rsidP="00730934">
            <w:pPr>
              <w:rPr>
                <w:sz w:val="14"/>
                <w:szCs w:val="14"/>
              </w:rPr>
            </w:pPr>
          </w:p>
        </w:tc>
        <w:tc>
          <w:tcPr>
            <w:tcW w:w="1275" w:type="dxa"/>
          </w:tcPr>
          <w:p w:rsidR="00C90465" w:rsidRPr="0004669E" w:rsidRDefault="00C90465" w:rsidP="00730934">
            <w:pPr>
              <w:rPr>
                <w:sz w:val="14"/>
                <w:szCs w:val="14"/>
              </w:rPr>
            </w:pPr>
          </w:p>
        </w:tc>
        <w:tc>
          <w:tcPr>
            <w:tcW w:w="567" w:type="dxa"/>
          </w:tcPr>
          <w:p w:rsidR="00C90465" w:rsidRPr="0004669E" w:rsidRDefault="00C90465" w:rsidP="00730934">
            <w:pPr>
              <w:rPr>
                <w:sz w:val="14"/>
                <w:szCs w:val="14"/>
              </w:rPr>
            </w:pPr>
          </w:p>
        </w:tc>
        <w:tc>
          <w:tcPr>
            <w:tcW w:w="567" w:type="dxa"/>
          </w:tcPr>
          <w:p w:rsidR="00C90465" w:rsidRPr="0004669E" w:rsidRDefault="00C90465" w:rsidP="00730934">
            <w:pPr>
              <w:rPr>
                <w:sz w:val="14"/>
                <w:szCs w:val="14"/>
              </w:rPr>
            </w:pPr>
          </w:p>
        </w:tc>
        <w:tc>
          <w:tcPr>
            <w:tcW w:w="709" w:type="dxa"/>
          </w:tcPr>
          <w:p w:rsidR="00C90465" w:rsidRPr="0004669E" w:rsidRDefault="00C90465" w:rsidP="00730934">
            <w:pPr>
              <w:rPr>
                <w:sz w:val="14"/>
                <w:szCs w:val="14"/>
              </w:rPr>
            </w:pPr>
          </w:p>
        </w:tc>
        <w:tc>
          <w:tcPr>
            <w:tcW w:w="1134" w:type="dxa"/>
          </w:tcPr>
          <w:p w:rsidR="00C90465" w:rsidRPr="0004669E" w:rsidRDefault="00C90465" w:rsidP="00730934">
            <w:pPr>
              <w:rPr>
                <w:sz w:val="14"/>
                <w:szCs w:val="14"/>
              </w:rPr>
            </w:pPr>
          </w:p>
        </w:tc>
        <w:tc>
          <w:tcPr>
            <w:tcW w:w="1418" w:type="dxa"/>
          </w:tcPr>
          <w:p w:rsidR="00C90465" w:rsidRPr="0004669E" w:rsidRDefault="00C90465" w:rsidP="00730934">
            <w:pPr>
              <w:rPr>
                <w:sz w:val="14"/>
                <w:szCs w:val="14"/>
              </w:rPr>
            </w:pPr>
          </w:p>
        </w:tc>
        <w:tc>
          <w:tcPr>
            <w:tcW w:w="1417" w:type="dxa"/>
          </w:tcPr>
          <w:p w:rsidR="00C90465" w:rsidRPr="0004669E" w:rsidRDefault="00C90465" w:rsidP="00730934">
            <w:pPr>
              <w:rPr>
                <w:sz w:val="14"/>
                <w:szCs w:val="14"/>
              </w:rPr>
            </w:pPr>
          </w:p>
        </w:tc>
      </w:tr>
    </w:tbl>
    <w:p w:rsidR="00C90465" w:rsidRDefault="00C90465" w:rsidP="00C90465">
      <w:pPr>
        <w:rPr>
          <w:sz w:val="14"/>
          <w:szCs w:val="14"/>
        </w:rPr>
      </w:pPr>
    </w:p>
    <w:p w:rsidR="00C90465" w:rsidRDefault="00C90465" w:rsidP="00C90465">
      <w:pPr>
        <w:rPr>
          <w:sz w:val="14"/>
          <w:szCs w:val="14"/>
        </w:rPr>
      </w:pPr>
    </w:p>
    <w:p w:rsidR="00BC141C" w:rsidRDefault="00BC141C" w:rsidP="00C90465">
      <w:pPr>
        <w:rPr>
          <w:sz w:val="14"/>
          <w:szCs w:val="14"/>
        </w:rPr>
      </w:pPr>
    </w:p>
    <w:p w:rsidR="00BC141C" w:rsidRDefault="00BC141C" w:rsidP="00C90465">
      <w:pPr>
        <w:rPr>
          <w:sz w:val="14"/>
          <w:szCs w:val="14"/>
        </w:rPr>
      </w:pPr>
    </w:p>
    <w:p w:rsidR="00BC141C" w:rsidRDefault="00BC141C" w:rsidP="00C90465">
      <w:pPr>
        <w:rPr>
          <w:sz w:val="14"/>
          <w:szCs w:val="14"/>
        </w:rPr>
      </w:pPr>
    </w:p>
    <w:p w:rsidR="00BC141C" w:rsidRDefault="00BC141C" w:rsidP="00C90465">
      <w:pPr>
        <w:rPr>
          <w:sz w:val="14"/>
          <w:szCs w:val="14"/>
        </w:rPr>
      </w:pPr>
    </w:p>
    <w:p w:rsidR="00C90465" w:rsidRDefault="00C90465" w:rsidP="00C90465">
      <w:pPr>
        <w:rPr>
          <w:sz w:val="14"/>
          <w:szCs w:val="14"/>
        </w:rPr>
      </w:pPr>
    </w:p>
    <w:p w:rsidR="00C90465" w:rsidRDefault="00C90465" w:rsidP="00C90465">
      <w:pPr>
        <w:jc w:val="center"/>
        <w:rPr>
          <w:sz w:val="14"/>
          <w:szCs w:val="14"/>
        </w:rPr>
      </w:pPr>
      <w:r>
        <w:rPr>
          <w:sz w:val="14"/>
          <w:szCs w:val="14"/>
        </w:rPr>
        <w:lastRenderedPageBreak/>
        <w:t>AUTOEVALUACION DEL DISEÑO PEDAGOGICO</w:t>
      </w:r>
    </w:p>
    <w:tbl>
      <w:tblPr>
        <w:tblStyle w:val="Tablaconcuadrcula"/>
        <w:tblW w:w="0" w:type="auto"/>
        <w:tblLook w:val="04A0" w:firstRow="1" w:lastRow="0" w:firstColumn="1" w:lastColumn="0" w:noHBand="0" w:noVBand="1"/>
      </w:tblPr>
      <w:tblGrid>
        <w:gridCol w:w="2183"/>
        <w:gridCol w:w="2183"/>
        <w:gridCol w:w="2183"/>
        <w:gridCol w:w="2183"/>
        <w:gridCol w:w="2183"/>
        <w:gridCol w:w="2183"/>
        <w:gridCol w:w="2184"/>
        <w:gridCol w:w="2184"/>
      </w:tblGrid>
      <w:tr w:rsidR="00C90465" w:rsidTr="00730934">
        <w:tc>
          <w:tcPr>
            <w:tcW w:w="2183" w:type="dxa"/>
          </w:tcPr>
          <w:p w:rsidR="00C90465" w:rsidRDefault="00C90465" w:rsidP="00730934">
            <w:pPr>
              <w:rPr>
                <w:sz w:val="14"/>
                <w:szCs w:val="14"/>
              </w:rPr>
            </w:pPr>
            <w:r>
              <w:rPr>
                <w:sz w:val="14"/>
                <w:szCs w:val="14"/>
              </w:rPr>
              <w:t>Oportunidad de mejoramiento</w:t>
            </w:r>
          </w:p>
        </w:tc>
        <w:tc>
          <w:tcPr>
            <w:tcW w:w="2183" w:type="dxa"/>
          </w:tcPr>
          <w:p w:rsidR="00C90465" w:rsidRDefault="00C90465" w:rsidP="00730934">
            <w:pPr>
              <w:rPr>
                <w:sz w:val="14"/>
                <w:szCs w:val="14"/>
              </w:rPr>
            </w:pPr>
            <w:r>
              <w:rPr>
                <w:sz w:val="14"/>
                <w:szCs w:val="14"/>
              </w:rPr>
              <w:t>Justificación</w:t>
            </w:r>
          </w:p>
        </w:tc>
        <w:tc>
          <w:tcPr>
            <w:tcW w:w="2183" w:type="dxa"/>
          </w:tcPr>
          <w:p w:rsidR="00C90465" w:rsidRDefault="00C90465" w:rsidP="00730934">
            <w:pPr>
              <w:rPr>
                <w:sz w:val="14"/>
                <w:szCs w:val="14"/>
              </w:rPr>
            </w:pPr>
            <w:r>
              <w:rPr>
                <w:sz w:val="14"/>
                <w:szCs w:val="14"/>
              </w:rPr>
              <w:t>Factor interno</w:t>
            </w:r>
          </w:p>
        </w:tc>
        <w:tc>
          <w:tcPr>
            <w:tcW w:w="2183" w:type="dxa"/>
          </w:tcPr>
          <w:p w:rsidR="00C90465" w:rsidRDefault="00C90465" w:rsidP="00730934">
            <w:pPr>
              <w:rPr>
                <w:sz w:val="14"/>
                <w:szCs w:val="14"/>
              </w:rPr>
            </w:pPr>
            <w:r>
              <w:rPr>
                <w:sz w:val="14"/>
                <w:szCs w:val="14"/>
              </w:rPr>
              <w:t>Factor Externo</w:t>
            </w:r>
          </w:p>
        </w:tc>
        <w:tc>
          <w:tcPr>
            <w:tcW w:w="2183" w:type="dxa"/>
          </w:tcPr>
          <w:p w:rsidR="00C90465" w:rsidRDefault="00C90465" w:rsidP="00730934">
            <w:pPr>
              <w:rPr>
                <w:sz w:val="14"/>
                <w:szCs w:val="14"/>
              </w:rPr>
            </w:pPr>
            <w:r>
              <w:rPr>
                <w:sz w:val="14"/>
                <w:szCs w:val="14"/>
              </w:rPr>
              <w:t>Urgencia</w:t>
            </w:r>
          </w:p>
        </w:tc>
        <w:tc>
          <w:tcPr>
            <w:tcW w:w="2183" w:type="dxa"/>
          </w:tcPr>
          <w:p w:rsidR="00C90465" w:rsidRDefault="00C90465" w:rsidP="00730934">
            <w:pPr>
              <w:rPr>
                <w:sz w:val="14"/>
                <w:szCs w:val="14"/>
              </w:rPr>
            </w:pPr>
            <w:r>
              <w:rPr>
                <w:sz w:val="14"/>
                <w:szCs w:val="14"/>
              </w:rPr>
              <w:t>tendencia</w:t>
            </w:r>
          </w:p>
        </w:tc>
        <w:tc>
          <w:tcPr>
            <w:tcW w:w="2184" w:type="dxa"/>
          </w:tcPr>
          <w:p w:rsidR="00C90465" w:rsidRDefault="00C90465" w:rsidP="00730934">
            <w:pPr>
              <w:rPr>
                <w:sz w:val="14"/>
                <w:szCs w:val="14"/>
              </w:rPr>
            </w:pPr>
            <w:r>
              <w:rPr>
                <w:sz w:val="14"/>
                <w:szCs w:val="14"/>
              </w:rPr>
              <w:t>Impacto</w:t>
            </w:r>
          </w:p>
        </w:tc>
        <w:tc>
          <w:tcPr>
            <w:tcW w:w="2184" w:type="dxa"/>
          </w:tcPr>
          <w:p w:rsidR="00C90465" w:rsidRDefault="00C90465" w:rsidP="00730934">
            <w:pPr>
              <w:rPr>
                <w:sz w:val="14"/>
                <w:szCs w:val="14"/>
              </w:rPr>
            </w:pPr>
            <w:r>
              <w:rPr>
                <w:sz w:val="14"/>
                <w:szCs w:val="14"/>
              </w:rPr>
              <w:t>Suma total</w:t>
            </w:r>
          </w:p>
        </w:tc>
      </w:tr>
      <w:tr w:rsidR="00C90465" w:rsidTr="00730934">
        <w:tc>
          <w:tcPr>
            <w:tcW w:w="2183" w:type="dxa"/>
          </w:tcPr>
          <w:p w:rsidR="00C90465" w:rsidRDefault="00C90465" w:rsidP="00C242EC">
            <w:pPr>
              <w:rPr>
                <w:sz w:val="14"/>
                <w:szCs w:val="14"/>
              </w:rPr>
            </w:pPr>
            <w:r>
              <w:rPr>
                <w:sz w:val="14"/>
                <w:szCs w:val="14"/>
              </w:rPr>
              <w:t>PERTINENCIA</w:t>
            </w:r>
            <w:r w:rsidR="004C0DE9">
              <w:rPr>
                <w:sz w:val="14"/>
                <w:szCs w:val="14"/>
              </w:rPr>
              <w:t>:</w:t>
            </w:r>
            <w:r>
              <w:rPr>
                <w:sz w:val="14"/>
                <w:szCs w:val="14"/>
              </w:rPr>
              <w:t xml:space="preserve"> La IENSS durante los próximos tres años</w:t>
            </w:r>
            <w:r w:rsidR="00C242EC">
              <w:rPr>
                <w:sz w:val="14"/>
                <w:szCs w:val="14"/>
              </w:rPr>
              <w:t>,</w:t>
            </w:r>
            <w:r>
              <w:rPr>
                <w:sz w:val="14"/>
                <w:szCs w:val="14"/>
              </w:rPr>
              <w:t xml:space="preserve"> </w:t>
            </w:r>
            <w:r w:rsidR="00C242EC">
              <w:rPr>
                <w:sz w:val="14"/>
                <w:szCs w:val="14"/>
              </w:rPr>
              <w:t>diseñará y ejecutará</w:t>
            </w:r>
            <w:r>
              <w:rPr>
                <w:sz w:val="14"/>
                <w:szCs w:val="14"/>
              </w:rPr>
              <w:t xml:space="preserve"> estrategias o acciones que permitan </w:t>
            </w:r>
            <w:r w:rsidR="00C242EC">
              <w:rPr>
                <w:sz w:val="14"/>
                <w:szCs w:val="14"/>
              </w:rPr>
              <w:t>la resignificación, articulación</w:t>
            </w:r>
            <w:r>
              <w:rPr>
                <w:sz w:val="14"/>
                <w:szCs w:val="14"/>
              </w:rPr>
              <w:t xml:space="preserve"> y apropiación del </w:t>
            </w:r>
            <w:r w:rsidR="00C242EC">
              <w:rPr>
                <w:sz w:val="14"/>
                <w:szCs w:val="14"/>
              </w:rPr>
              <w:t xml:space="preserve"> PEI  y del Plan de Estudios o D</w:t>
            </w:r>
            <w:r>
              <w:rPr>
                <w:sz w:val="14"/>
                <w:szCs w:val="14"/>
              </w:rPr>
              <w:t>iseño pedagógico por parte de toda la comunidad educativa</w:t>
            </w:r>
            <w:r w:rsidR="00D950E6">
              <w:rPr>
                <w:sz w:val="14"/>
                <w:szCs w:val="14"/>
              </w:rPr>
              <w:t>, en respuesta a la desarticulación existente y a la poca apropiación manifestada</w:t>
            </w:r>
            <w:r w:rsidR="004C0DE9">
              <w:rPr>
                <w:sz w:val="14"/>
                <w:szCs w:val="14"/>
              </w:rPr>
              <w:t>.</w:t>
            </w:r>
          </w:p>
        </w:tc>
        <w:tc>
          <w:tcPr>
            <w:tcW w:w="2183" w:type="dxa"/>
          </w:tcPr>
          <w:p w:rsidR="00C90465" w:rsidRDefault="00C90465" w:rsidP="00730934">
            <w:pPr>
              <w:rPr>
                <w:sz w:val="14"/>
                <w:szCs w:val="14"/>
              </w:rPr>
            </w:pPr>
            <w:r>
              <w:rPr>
                <w:sz w:val="14"/>
                <w:szCs w:val="14"/>
              </w:rPr>
              <w:t>La desarticulación existente en el diseño curricular y la poca apropiación de la que ha sido objeto.</w:t>
            </w:r>
          </w:p>
        </w:tc>
        <w:tc>
          <w:tcPr>
            <w:tcW w:w="2183" w:type="dxa"/>
          </w:tcPr>
          <w:p w:rsidR="00C90465" w:rsidRDefault="00C90465" w:rsidP="00730934">
            <w:pPr>
              <w:rPr>
                <w:sz w:val="14"/>
                <w:szCs w:val="14"/>
              </w:rPr>
            </w:pPr>
            <w:r>
              <w:rPr>
                <w:sz w:val="14"/>
                <w:szCs w:val="14"/>
              </w:rPr>
              <w:t>Asignaturismo, aislamiento, falta de control,  seguimiento y retroalimentación.</w:t>
            </w:r>
          </w:p>
        </w:tc>
        <w:tc>
          <w:tcPr>
            <w:tcW w:w="2183" w:type="dxa"/>
          </w:tcPr>
          <w:p w:rsidR="00C90465" w:rsidRDefault="00C90465" w:rsidP="00730934">
            <w:pPr>
              <w:rPr>
                <w:sz w:val="14"/>
                <w:szCs w:val="14"/>
              </w:rPr>
            </w:pPr>
            <w:r>
              <w:rPr>
                <w:sz w:val="14"/>
                <w:szCs w:val="14"/>
              </w:rPr>
              <w:t>Acompañamiento poco estratégico y de poco impacto por parte de la  SEM.</w:t>
            </w:r>
          </w:p>
        </w:tc>
        <w:tc>
          <w:tcPr>
            <w:tcW w:w="2183" w:type="dxa"/>
          </w:tcPr>
          <w:p w:rsidR="00C90465" w:rsidRDefault="00C90465" w:rsidP="00730934">
            <w:pPr>
              <w:rPr>
                <w:sz w:val="14"/>
                <w:szCs w:val="14"/>
              </w:rPr>
            </w:pPr>
            <w:r>
              <w:rPr>
                <w:sz w:val="14"/>
                <w:szCs w:val="14"/>
              </w:rPr>
              <w:t>5 ( muy urgente)</w:t>
            </w:r>
          </w:p>
        </w:tc>
        <w:tc>
          <w:tcPr>
            <w:tcW w:w="2183" w:type="dxa"/>
          </w:tcPr>
          <w:p w:rsidR="00C90465" w:rsidRDefault="00C90465" w:rsidP="00730934">
            <w:pPr>
              <w:rPr>
                <w:sz w:val="14"/>
                <w:szCs w:val="14"/>
              </w:rPr>
            </w:pPr>
          </w:p>
        </w:tc>
        <w:tc>
          <w:tcPr>
            <w:tcW w:w="2184" w:type="dxa"/>
          </w:tcPr>
          <w:p w:rsidR="00C90465" w:rsidRDefault="00C90465" w:rsidP="00730934">
            <w:pPr>
              <w:rPr>
                <w:sz w:val="14"/>
                <w:szCs w:val="14"/>
              </w:rPr>
            </w:pPr>
          </w:p>
        </w:tc>
        <w:tc>
          <w:tcPr>
            <w:tcW w:w="2184" w:type="dxa"/>
          </w:tcPr>
          <w:p w:rsidR="00C90465" w:rsidRDefault="00C90465" w:rsidP="00730934">
            <w:pPr>
              <w:rPr>
                <w:sz w:val="14"/>
                <w:szCs w:val="14"/>
              </w:rPr>
            </w:pPr>
            <w:r>
              <w:rPr>
                <w:sz w:val="14"/>
                <w:szCs w:val="14"/>
              </w:rPr>
              <w:t>5</w:t>
            </w:r>
          </w:p>
        </w:tc>
      </w:tr>
      <w:tr w:rsidR="00C90465" w:rsidTr="00730934">
        <w:tc>
          <w:tcPr>
            <w:tcW w:w="2183" w:type="dxa"/>
          </w:tcPr>
          <w:p w:rsidR="00C90465" w:rsidRDefault="00C90465" w:rsidP="00730934">
            <w:pPr>
              <w:rPr>
                <w:sz w:val="14"/>
                <w:szCs w:val="14"/>
              </w:rPr>
            </w:pPr>
          </w:p>
        </w:tc>
        <w:tc>
          <w:tcPr>
            <w:tcW w:w="2183" w:type="dxa"/>
          </w:tcPr>
          <w:p w:rsidR="00C90465" w:rsidRDefault="00C90465" w:rsidP="00730934">
            <w:pPr>
              <w:rPr>
                <w:sz w:val="14"/>
                <w:szCs w:val="14"/>
              </w:rPr>
            </w:pPr>
          </w:p>
        </w:tc>
        <w:tc>
          <w:tcPr>
            <w:tcW w:w="2183" w:type="dxa"/>
          </w:tcPr>
          <w:p w:rsidR="00C90465" w:rsidRDefault="00C90465" w:rsidP="00730934">
            <w:pPr>
              <w:rPr>
                <w:sz w:val="14"/>
                <w:szCs w:val="14"/>
              </w:rPr>
            </w:pPr>
          </w:p>
        </w:tc>
        <w:tc>
          <w:tcPr>
            <w:tcW w:w="2183" w:type="dxa"/>
          </w:tcPr>
          <w:p w:rsidR="00C90465" w:rsidRDefault="00C90465" w:rsidP="00730934">
            <w:pPr>
              <w:rPr>
                <w:sz w:val="14"/>
                <w:szCs w:val="14"/>
              </w:rPr>
            </w:pPr>
          </w:p>
        </w:tc>
        <w:tc>
          <w:tcPr>
            <w:tcW w:w="2183" w:type="dxa"/>
          </w:tcPr>
          <w:p w:rsidR="00C90465" w:rsidRDefault="00C90465" w:rsidP="00730934">
            <w:pPr>
              <w:rPr>
                <w:sz w:val="14"/>
                <w:szCs w:val="14"/>
              </w:rPr>
            </w:pPr>
          </w:p>
        </w:tc>
        <w:tc>
          <w:tcPr>
            <w:tcW w:w="2183" w:type="dxa"/>
          </w:tcPr>
          <w:p w:rsidR="00C90465" w:rsidRDefault="00C90465" w:rsidP="00730934">
            <w:pPr>
              <w:rPr>
                <w:sz w:val="14"/>
                <w:szCs w:val="14"/>
              </w:rPr>
            </w:pPr>
          </w:p>
        </w:tc>
        <w:tc>
          <w:tcPr>
            <w:tcW w:w="2184" w:type="dxa"/>
          </w:tcPr>
          <w:p w:rsidR="00C90465" w:rsidRDefault="00C90465" w:rsidP="00730934">
            <w:pPr>
              <w:rPr>
                <w:sz w:val="14"/>
                <w:szCs w:val="14"/>
              </w:rPr>
            </w:pPr>
          </w:p>
        </w:tc>
        <w:tc>
          <w:tcPr>
            <w:tcW w:w="2184" w:type="dxa"/>
          </w:tcPr>
          <w:p w:rsidR="00C90465" w:rsidRDefault="00C90465" w:rsidP="00730934">
            <w:pPr>
              <w:rPr>
                <w:sz w:val="14"/>
                <w:szCs w:val="14"/>
              </w:rPr>
            </w:pPr>
          </w:p>
        </w:tc>
      </w:tr>
      <w:tr w:rsidR="00C90465" w:rsidTr="00730934">
        <w:tc>
          <w:tcPr>
            <w:tcW w:w="2183" w:type="dxa"/>
          </w:tcPr>
          <w:p w:rsidR="00C90465" w:rsidRDefault="00C90465" w:rsidP="00730934">
            <w:pPr>
              <w:rPr>
                <w:sz w:val="14"/>
                <w:szCs w:val="14"/>
              </w:rPr>
            </w:pPr>
          </w:p>
        </w:tc>
        <w:tc>
          <w:tcPr>
            <w:tcW w:w="2183" w:type="dxa"/>
          </w:tcPr>
          <w:p w:rsidR="00C90465" w:rsidRDefault="00C90465" w:rsidP="00730934">
            <w:pPr>
              <w:rPr>
                <w:sz w:val="14"/>
                <w:szCs w:val="14"/>
              </w:rPr>
            </w:pPr>
          </w:p>
        </w:tc>
        <w:tc>
          <w:tcPr>
            <w:tcW w:w="2183" w:type="dxa"/>
          </w:tcPr>
          <w:p w:rsidR="00C90465" w:rsidRDefault="00C90465" w:rsidP="00730934">
            <w:pPr>
              <w:rPr>
                <w:sz w:val="14"/>
                <w:szCs w:val="14"/>
              </w:rPr>
            </w:pPr>
          </w:p>
        </w:tc>
        <w:tc>
          <w:tcPr>
            <w:tcW w:w="2183" w:type="dxa"/>
          </w:tcPr>
          <w:p w:rsidR="00C90465" w:rsidRDefault="00C90465" w:rsidP="00730934">
            <w:pPr>
              <w:rPr>
                <w:sz w:val="14"/>
                <w:szCs w:val="14"/>
              </w:rPr>
            </w:pPr>
          </w:p>
        </w:tc>
        <w:tc>
          <w:tcPr>
            <w:tcW w:w="2183" w:type="dxa"/>
          </w:tcPr>
          <w:p w:rsidR="00C90465" w:rsidRDefault="00C90465" w:rsidP="00730934">
            <w:pPr>
              <w:rPr>
                <w:sz w:val="14"/>
                <w:szCs w:val="14"/>
              </w:rPr>
            </w:pPr>
          </w:p>
        </w:tc>
        <w:tc>
          <w:tcPr>
            <w:tcW w:w="2183" w:type="dxa"/>
          </w:tcPr>
          <w:p w:rsidR="00C90465" w:rsidRDefault="00C90465" w:rsidP="00730934">
            <w:pPr>
              <w:rPr>
                <w:sz w:val="14"/>
                <w:szCs w:val="14"/>
              </w:rPr>
            </w:pPr>
          </w:p>
        </w:tc>
        <w:tc>
          <w:tcPr>
            <w:tcW w:w="2184" w:type="dxa"/>
          </w:tcPr>
          <w:p w:rsidR="00C90465" w:rsidRDefault="00C90465" w:rsidP="00730934">
            <w:pPr>
              <w:rPr>
                <w:sz w:val="14"/>
                <w:szCs w:val="14"/>
              </w:rPr>
            </w:pPr>
          </w:p>
        </w:tc>
        <w:tc>
          <w:tcPr>
            <w:tcW w:w="2184" w:type="dxa"/>
          </w:tcPr>
          <w:p w:rsidR="00C90465" w:rsidRDefault="00C90465" w:rsidP="00730934">
            <w:pPr>
              <w:rPr>
                <w:sz w:val="14"/>
                <w:szCs w:val="14"/>
              </w:rPr>
            </w:pPr>
          </w:p>
        </w:tc>
      </w:tr>
    </w:tbl>
    <w:p w:rsidR="00C90465" w:rsidRDefault="00C90465" w:rsidP="00C90465">
      <w:pPr>
        <w:rPr>
          <w:sz w:val="14"/>
          <w:szCs w:val="14"/>
        </w:rPr>
      </w:pPr>
    </w:p>
    <w:p w:rsidR="00C90465" w:rsidRDefault="00C90465" w:rsidP="00C90465">
      <w:pPr>
        <w:jc w:val="center"/>
        <w:rPr>
          <w:sz w:val="14"/>
          <w:szCs w:val="14"/>
        </w:rPr>
      </w:pPr>
      <w:r>
        <w:rPr>
          <w:sz w:val="14"/>
          <w:szCs w:val="14"/>
        </w:rPr>
        <w:t>DEFINICION DE TAREAS Y RESULTADOS</w:t>
      </w:r>
    </w:p>
    <w:tbl>
      <w:tblPr>
        <w:tblStyle w:val="Tablaconcuadrcula"/>
        <w:tblW w:w="0" w:type="auto"/>
        <w:tblLook w:val="04A0" w:firstRow="1" w:lastRow="0" w:firstColumn="1" w:lastColumn="0" w:noHBand="0" w:noVBand="1"/>
      </w:tblPr>
      <w:tblGrid>
        <w:gridCol w:w="675"/>
        <w:gridCol w:w="3261"/>
        <w:gridCol w:w="4797"/>
        <w:gridCol w:w="2911"/>
        <w:gridCol w:w="2911"/>
        <w:gridCol w:w="2911"/>
      </w:tblGrid>
      <w:tr w:rsidR="00C90465" w:rsidTr="00730934">
        <w:tc>
          <w:tcPr>
            <w:tcW w:w="675" w:type="dxa"/>
          </w:tcPr>
          <w:p w:rsidR="00C90465" w:rsidRDefault="00C90465" w:rsidP="00730934">
            <w:pPr>
              <w:rPr>
                <w:sz w:val="14"/>
                <w:szCs w:val="14"/>
              </w:rPr>
            </w:pPr>
            <w:r>
              <w:rPr>
                <w:sz w:val="14"/>
                <w:szCs w:val="14"/>
              </w:rPr>
              <w:t>N°</w:t>
            </w:r>
          </w:p>
        </w:tc>
        <w:tc>
          <w:tcPr>
            <w:tcW w:w="3261" w:type="dxa"/>
          </w:tcPr>
          <w:p w:rsidR="00C90465" w:rsidRDefault="00C90465" w:rsidP="00730934">
            <w:pPr>
              <w:jc w:val="center"/>
              <w:rPr>
                <w:sz w:val="14"/>
                <w:szCs w:val="14"/>
              </w:rPr>
            </w:pPr>
            <w:r>
              <w:rPr>
                <w:sz w:val="14"/>
                <w:szCs w:val="14"/>
              </w:rPr>
              <w:t>TAREA</w:t>
            </w:r>
          </w:p>
        </w:tc>
        <w:tc>
          <w:tcPr>
            <w:tcW w:w="4797" w:type="dxa"/>
          </w:tcPr>
          <w:p w:rsidR="00C90465" w:rsidRDefault="00C90465" w:rsidP="00730934">
            <w:pPr>
              <w:jc w:val="center"/>
              <w:rPr>
                <w:sz w:val="14"/>
                <w:szCs w:val="14"/>
              </w:rPr>
            </w:pPr>
            <w:r>
              <w:rPr>
                <w:sz w:val="14"/>
                <w:szCs w:val="14"/>
              </w:rPr>
              <w:t>RESPONSABLES</w:t>
            </w:r>
          </w:p>
        </w:tc>
        <w:tc>
          <w:tcPr>
            <w:tcW w:w="2911" w:type="dxa"/>
          </w:tcPr>
          <w:p w:rsidR="00C90465" w:rsidRDefault="00C90465" w:rsidP="00730934">
            <w:pPr>
              <w:jc w:val="center"/>
              <w:rPr>
                <w:sz w:val="14"/>
                <w:szCs w:val="14"/>
              </w:rPr>
            </w:pPr>
            <w:r>
              <w:rPr>
                <w:sz w:val="14"/>
                <w:szCs w:val="14"/>
              </w:rPr>
              <w:t>CORREO DE RESPONSABLE</w:t>
            </w:r>
          </w:p>
        </w:tc>
        <w:tc>
          <w:tcPr>
            <w:tcW w:w="2911" w:type="dxa"/>
          </w:tcPr>
          <w:p w:rsidR="00C90465" w:rsidRDefault="00C90465" w:rsidP="00730934">
            <w:pPr>
              <w:jc w:val="center"/>
              <w:rPr>
                <w:sz w:val="14"/>
                <w:szCs w:val="14"/>
              </w:rPr>
            </w:pPr>
            <w:r>
              <w:rPr>
                <w:sz w:val="14"/>
                <w:szCs w:val="14"/>
              </w:rPr>
              <w:t>FECHA DE INICIO</w:t>
            </w:r>
          </w:p>
        </w:tc>
        <w:tc>
          <w:tcPr>
            <w:tcW w:w="2911" w:type="dxa"/>
          </w:tcPr>
          <w:p w:rsidR="00C90465" w:rsidRDefault="00C90465" w:rsidP="00730934">
            <w:pPr>
              <w:jc w:val="center"/>
              <w:rPr>
                <w:sz w:val="14"/>
                <w:szCs w:val="14"/>
              </w:rPr>
            </w:pPr>
            <w:r>
              <w:rPr>
                <w:sz w:val="14"/>
                <w:szCs w:val="14"/>
              </w:rPr>
              <w:t>FECHA DE FINALIZACIÓN</w:t>
            </w:r>
          </w:p>
        </w:tc>
      </w:tr>
      <w:tr w:rsidR="00C90465" w:rsidTr="00730934">
        <w:tc>
          <w:tcPr>
            <w:tcW w:w="675" w:type="dxa"/>
          </w:tcPr>
          <w:p w:rsidR="00C90465" w:rsidRDefault="00C90465" w:rsidP="00730934">
            <w:pPr>
              <w:rPr>
                <w:sz w:val="14"/>
                <w:szCs w:val="14"/>
              </w:rPr>
            </w:pPr>
            <w:r>
              <w:rPr>
                <w:sz w:val="14"/>
                <w:szCs w:val="14"/>
              </w:rPr>
              <w:t>1.1</w:t>
            </w:r>
          </w:p>
        </w:tc>
        <w:tc>
          <w:tcPr>
            <w:tcW w:w="3261" w:type="dxa"/>
          </w:tcPr>
          <w:p w:rsidR="00C90465" w:rsidRDefault="00C90465" w:rsidP="00730934">
            <w:pPr>
              <w:rPr>
                <w:sz w:val="14"/>
                <w:szCs w:val="14"/>
              </w:rPr>
            </w:pPr>
            <w:r>
              <w:rPr>
                <w:sz w:val="14"/>
                <w:szCs w:val="14"/>
              </w:rPr>
              <w:t>Conformación de equipo para revisión de planes</w:t>
            </w:r>
          </w:p>
        </w:tc>
        <w:tc>
          <w:tcPr>
            <w:tcW w:w="4797" w:type="dxa"/>
          </w:tcPr>
          <w:p w:rsidR="00C90465" w:rsidRDefault="00C90465" w:rsidP="00730934">
            <w:pPr>
              <w:rPr>
                <w:sz w:val="14"/>
                <w:szCs w:val="14"/>
              </w:rPr>
            </w:pPr>
            <w:r>
              <w:rPr>
                <w:sz w:val="14"/>
                <w:szCs w:val="14"/>
              </w:rPr>
              <w:t>Rector</w:t>
            </w:r>
          </w:p>
        </w:tc>
        <w:tc>
          <w:tcPr>
            <w:tcW w:w="2911" w:type="dxa"/>
          </w:tcPr>
          <w:p w:rsidR="00C90465" w:rsidRDefault="00C90465" w:rsidP="00730934">
            <w:pPr>
              <w:rPr>
                <w:sz w:val="14"/>
                <w:szCs w:val="14"/>
              </w:rPr>
            </w:pPr>
          </w:p>
        </w:tc>
        <w:tc>
          <w:tcPr>
            <w:tcW w:w="2911" w:type="dxa"/>
          </w:tcPr>
          <w:p w:rsidR="00C90465" w:rsidRDefault="00C242EC" w:rsidP="00730934">
            <w:pPr>
              <w:rPr>
                <w:sz w:val="14"/>
                <w:szCs w:val="14"/>
              </w:rPr>
            </w:pPr>
            <w:r>
              <w:rPr>
                <w:sz w:val="14"/>
                <w:szCs w:val="14"/>
              </w:rPr>
              <w:t>Mayo 2 del 2012</w:t>
            </w:r>
          </w:p>
        </w:tc>
        <w:tc>
          <w:tcPr>
            <w:tcW w:w="2911" w:type="dxa"/>
          </w:tcPr>
          <w:p w:rsidR="00C90465" w:rsidRDefault="00140566" w:rsidP="00730934">
            <w:pPr>
              <w:rPr>
                <w:sz w:val="14"/>
                <w:szCs w:val="14"/>
              </w:rPr>
            </w:pPr>
            <w:r>
              <w:rPr>
                <w:sz w:val="14"/>
                <w:szCs w:val="14"/>
              </w:rPr>
              <w:t>Mayo 10 del 2012</w:t>
            </w:r>
          </w:p>
        </w:tc>
      </w:tr>
      <w:tr w:rsidR="00C90465" w:rsidTr="00730934">
        <w:tc>
          <w:tcPr>
            <w:tcW w:w="675" w:type="dxa"/>
          </w:tcPr>
          <w:p w:rsidR="00C90465" w:rsidRDefault="00C90465" w:rsidP="00730934">
            <w:pPr>
              <w:rPr>
                <w:sz w:val="14"/>
                <w:szCs w:val="14"/>
              </w:rPr>
            </w:pPr>
            <w:r>
              <w:rPr>
                <w:sz w:val="14"/>
                <w:szCs w:val="14"/>
              </w:rPr>
              <w:t>1.2</w:t>
            </w:r>
          </w:p>
        </w:tc>
        <w:tc>
          <w:tcPr>
            <w:tcW w:w="3261" w:type="dxa"/>
          </w:tcPr>
          <w:p w:rsidR="00C90465" w:rsidRDefault="00C90465" w:rsidP="00730934">
            <w:pPr>
              <w:rPr>
                <w:sz w:val="14"/>
                <w:szCs w:val="14"/>
              </w:rPr>
            </w:pPr>
            <w:r>
              <w:rPr>
                <w:sz w:val="14"/>
                <w:szCs w:val="14"/>
              </w:rPr>
              <w:t>Revisión de los planes para diagnóstico</w:t>
            </w:r>
          </w:p>
        </w:tc>
        <w:tc>
          <w:tcPr>
            <w:tcW w:w="4797" w:type="dxa"/>
          </w:tcPr>
          <w:p w:rsidR="00C90465" w:rsidRDefault="00C90465" w:rsidP="00730934">
            <w:pPr>
              <w:rPr>
                <w:sz w:val="14"/>
                <w:szCs w:val="14"/>
              </w:rPr>
            </w:pPr>
            <w:r>
              <w:rPr>
                <w:sz w:val="14"/>
                <w:szCs w:val="14"/>
              </w:rPr>
              <w:t>Coordinador Napoleón Garrido</w:t>
            </w:r>
          </w:p>
        </w:tc>
        <w:tc>
          <w:tcPr>
            <w:tcW w:w="2911" w:type="dxa"/>
          </w:tcPr>
          <w:p w:rsidR="00C90465" w:rsidRDefault="00C242EC" w:rsidP="00730934">
            <w:pPr>
              <w:rPr>
                <w:sz w:val="14"/>
                <w:szCs w:val="14"/>
              </w:rPr>
            </w:pPr>
            <w:r>
              <w:rPr>
                <w:sz w:val="14"/>
                <w:szCs w:val="14"/>
              </w:rPr>
              <w:t>napoleongarrido@yahoo.es</w:t>
            </w:r>
          </w:p>
        </w:tc>
        <w:tc>
          <w:tcPr>
            <w:tcW w:w="2911" w:type="dxa"/>
          </w:tcPr>
          <w:p w:rsidR="00C90465" w:rsidRDefault="00140566" w:rsidP="00730934">
            <w:pPr>
              <w:rPr>
                <w:sz w:val="14"/>
                <w:szCs w:val="14"/>
              </w:rPr>
            </w:pPr>
            <w:r>
              <w:rPr>
                <w:sz w:val="14"/>
                <w:szCs w:val="14"/>
              </w:rPr>
              <w:t>Mayo 11 del 2012</w:t>
            </w:r>
          </w:p>
        </w:tc>
        <w:tc>
          <w:tcPr>
            <w:tcW w:w="2911" w:type="dxa"/>
          </w:tcPr>
          <w:p w:rsidR="00C90465" w:rsidRDefault="00140566" w:rsidP="00730934">
            <w:pPr>
              <w:rPr>
                <w:sz w:val="14"/>
                <w:szCs w:val="14"/>
              </w:rPr>
            </w:pPr>
            <w:r>
              <w:rPr>
                <w:sz w:val="14"/>
                <w:szCs w:val="14"/>
              </w:rPr>
              <w:t>Mayo 22 del 2012</w:t>
            </w:r>
          </w:p>
        </w:tc>
      </w:tr>
      <w:tr w:rsidR="00C90465" w:rsidTr="00730934">
        <w:tc>
          <w:tcPr>
            <w:tcW w:w="675" w:type="dxa"/>
          </w:tcPr>
          <w:p w:rsidR="00C90465" w:rsidRDefault="00C90465" w:rsidP="00730934">
            <w:pPr>
              <w:rPr>
                <w:sz w:val="14"/>
                <w:szCs w:val="14"/>
              </w:rPr>
            </w:pPr>
            <w:r>
              <w:rPr>
                <w:sz w:val="14"/>
                <w:szCs w:val="14"/>
              </w:rPr>
              <w:t>1.3</w:t>
            </w:r>
          </w:p>
        </w:tc>
        <w:tc>
          <w:tcPr>
            <w:tcW w:w="3261" w:type="dxa"/>
          </w:tcPr>
          <w:p w:rsidR="00C90465" w:rsidRDefault="00C90465" w:rsidP="00730934">
            <w:pPr>
              <w:rPr>
                <w:sz w:val="14"/>
                <w:szCs w:val="14"/>
              </w:rPr>
            </w:pPr>
            <w:r>
              <w:rPr>
                <w:sz w:val="14"/>
                <w:szCs w:val="14"/>
              </w:rPr>
              <w:t>Conformación de equipo para formular la propuesta</w:t>
            </w:r>
          </w:p>
        </w:tc>
        <w:tc>
          <w:tcPr>
            <w:tcW w:w="4797" w:type="dxa"/>
          </w:tcPr>
          <w:p w:rsidR="00C90465" w:rsidRDefault="00C90465" w:rsidP="00730934">
            <w:pPr>
              <w:rPr>
                <w:sz w:val="14"/>
                <w:szCs w:val="14"/>
              </w:rPr>
            </w:pPr>
            <w:r>
              <w:rPr>
                <w:sz w:val="14"/>
                <w:szCs w:val="14"/>
              </w:rPr>
              <w:t>Rector</w:t>
            </w:r>
          </w:p>
        </w:tc>
        <w:tc>
          <w:tcPr>
            <w:tcW w:w="2911" w:type="dxa"/>
          </w:tcPr>
          <w:p w:rsidR="00C90465" w:rsidRDefault="00C90465" w:rsidP="00730934">
            <w:pPr>
              <w:rPr>
                <w:sz w:val="14"/>
                <w:szCs w:val="14"/>
              </w:rPr>
            </w:pPr>
          </w:p>
        </w:tc>
        <w:tc>
          <w:tcPr>
            <w:tcW w:w="2911" w:type="dxa"/>
          </w:tcPr>
          <w:p w:rsidR="00C90465" w:rsidRDefault="00140566" w:rsidP="00730934">
            <w:pPr>
              <w:rPr>
                <w:sz w:val="14"/>
                <w:szCs w:val="14"/>
              </w:rPr>
            </w:pPr>
            <w:r>
              <w:rPr>
                <w:sz w:val="14"/>
                <w:szCs w:val="14"/>
              </w:rPr>
              <w:t>Mayo 11 del 2012</w:t>
            </w:r>
          </w:p>
        </w:tc>
        <w:tc>
          <w:tcPr>
            <w:tcW w:w="2911" w:type="dxa"/>
          </w:tcPr>
          <w:p w:rsidR="00C90465" w:rsidRDefault="00140566" w:rsidP="00730934">
            <w:pPr>
              <w:rPr>
                <w:sz w:val="14"/>
                <w:szCs w:val="14"/>
              </w:rPr>
            </w:pPr>
            <w:r>
              <w:rPr>
                <w:sz w:val="14"/>
                <w:szCs w:val="14"/>
              </w:rPr>
              <w:t>Mayo 22 del 2012</w:t>
            </w:r>
          </w:p>
        </w:tc>
      </w:tr>
      <w:tr w:rsidR="00C90465" w:rsidTr="00730934">
        <w:tc>
          <w:tcPr>
            <w:tcW w:w="675" w:type="dxa"/>
          </w:tcPr>
          <w:p w:rsidR="00C90465" w:rsidRDefault="00C90465" w:rsidP="00730934">
            <w:pPr>
              <w:rPr>
                <w:sz w:val="14"/>
                <w:szCs w:val="14"/>
              </w:rPr>
            </w:pPr>
            <w:r>
              <w:rPr>
                <w:sz w:val="14"/>
                <w:szCs w:val="14"/>
              </w:rPr>
              <w:t>1.4</w:t>
            </w:r>
          </w:p>
        </w:tc>
        <w:tc>
          <w:tcPr>
            <w:tcW w:w="3261" w:type="dxa"/>
          </w:tcPr>
          <w:p w:rsidR="00C90465" w:rsidRDefault="00C90465" w:rsidP="00730934">
            <w:pPr>
              <w:rPr>
                <w:sz w:val="14"/>
                <w:szCs w:val="14"/>
              </w:rPr>
            </w:pPr>
            <w:r>
              <w:rPr>
                <w:sz w:val="14"/>
                <w:szCs w:val="14"/>
              </w:rPr>
              <w:t>Diseño</w:t>
            </w:r>
            <w:r w:rsidR="00BC141C">
              <w:rPr>
                <w:sz w:val="14"/>
                <w:szCs w:val="14"/>
              </w:rPr>
              <w:t xml:space="preserve"> y/o revisión </w:t>
            </w:r>
            <w:r>
              <w:rPr>
                <w:sz w:val="14"/>
                <w:szCs w:val="14"/>
              </w:rPr>
              <w:t xml:space="preserve"> de la propuesta</w:t>
            </w:r>
          </w:p>
        </w:tc>
        <w:tc>
          <w:tcPr>
            <w:tcW w:w="4797" w:type="dxa"/>
          </w:tcPr>
          <w:p w:rsidR="00C90465" w:rsidRDefault="00C242EC" w:rsidP="00730934">
            <w:pPr>
              <w:rPr>
                <w:sz w:val="14"/>
                <w:szCs w:val="14"/>
              </w:rPr>
            </w:pPr>
            <w:r>
              <w:rPr>
                <w:sz w:val="14"/>
                <w:szCs w:val="14"/>
              </w:rPr>
              <w:t>Núcleo de pedagogía (M</w:t>
            </w:r>
            <w:r w:rsidR="00C90465">
              <w:rPr>
                <w:sz w:val="14"/>
                <w:szCs w:val="14"/>
              </w:rPr>
              <w:t>ary Sanjuanelo)</w:t>
            </w:r>
          </w:p>
        </w:tc>
        <w:tc>
          <w:tcPr>
            <w:tcW w:w="2911" w:type="dxa"/>
          </w:tcPr>
          <w:p w:rsidR="00C90465" w:rsidRDefault="00184330" w:rsidP="00730934">
            <w:pPr>
              <w:rPr>
                <w:sz w:val="14"/>
                <w:szCs w:val="14"/>
              </w:rPr>
            </w:pPr>
            <w:r>
              <w:rPr>
                <w:sz w:val="14"/>
                <w:szCs w:val="14"/>
              </w:rPr>
              <w:t>misamores3210@hotmail.com</w:t>
            </w:r>
          </w:p>
        </w:tc>
        <w:tc>
          <w:tcPr>
            <w:tcW w:w="2911" w:type="dxa"/>
          </w:tcPr>
          <w:p w:rsidR="00C90465" w:rsidRDefault="00140566" w:rsidP="00730934">
            <w:pPr>
              <w:rPr>
                <w:sz w:val="14"/>
                <w:szCs w:val="14"/>
              </w:rPr>
            </w:pPr>
            <w:r>
              <w:rPr>
                <w:sz w:val="14"/>
                <w:szCs w:val="14"/>
              </w:rPr>
              <w:t>Mayo 23</w:t>
            </w:r>
            <w:r w:rsidR="00BC141C">
              <w:rPr>
                <w:sz w:val="14"/>
                <w:szCs w:val="14"/>
              </w:rPr>
              <w:t xml:space="preserve"> DEL 2012</w:t>
            </w:r>
          </w:p>
        </w:tc>
        <w:tc>
          <w:tcPr>
            <w:tcW w:w="2911" w:type="dxa"/>
          </w:tcPr>
          <w:p w:rsidR="00C90465" w:rsidRDefault="00BC141C" w:rsidP="00730934">
            <w:pPr>
              <w:rPr>
                <w:sz w:val="14"/>
                <w:szCs w:val="14"/>
              </w:rPr>
            </w:pPr>
            <w:r>
              <w:rPr>
                <w:sz w:val="14"/>
                <w:szCs w:val="14"/>
              </w:rPr>
              <w:t>Mayo 28 del 2012</w:t>
            </w:r>
          </w:p>
        </w:tc>
      </w:tr>
      <w:tr w:rsidR="00184330" w:rsidTr="00730934">
        <w:tc>
          <w:tcPr>
            <w:tcW w:w="675" w:type="dxa"/>
          </w:tcPr>
          <w:p w:rsidR="00184330" w:rsidRDefault="00184330" w:rsidP="00730934">
            <w:pPr>
              <w:rPr>
                <w:sz w:val="14"/>
                <w:szCs w:val="14"/>
              </w:rPr>
            </w:pPr>
            <w:r>
              <w:rPr>
                <w:sz w:val="14"/>
                <w:szCs w:val="14"/>
              </w:rPr>
              <w:t>1.5</w:t>
            </w:r>
          </w:p>
        </w:tc>
        <w:tc>
          <w:tcPr>
            <w:tcW w:w="3261" w:type="dxa"/>
          </w:tcPr>
          <w:p w:rsidR="00184330" w:rsidRDefault="00184330" w:rsidP="00730934">
            <w:pPr>
              <w:rPr>
                <w:sz w:val="14"/>
                <w:szCs w:val="14"/>
              </w:rPr>
            </w:pPr>
            <w:r>
              <w:rPr>
                <w:sz w:val="14"/>
                <w:szCs w:val="14"/>
              </w:rPr>
              <w:t>Socialización de la propuesta por áreas y retroalimentación</w:t>
            </w:r>
          </w:p>
        </w:tc>
        <w:tc>
          <w:tcPr>
            <w:tcW w:w="4797" w:type="dxa"/>
          </w:tcPr>
          <w:p w:rsidR="00184330" w:rsidRDefault="00184330" w:rsidP="00730934">
            <w:pPr>
              <w:rPr>
                <w:sz w:val="14"/>
                <w:szCs w:val="14"/>
              </w:rPr>
            </w:pPr>
            <w:r>
              <w:rPr>
                <w:sz w:val="14"/>
                <w:szCs w:val="14"/>
              </w:rPr>
              <w:t>Núcleo de pedagogía (Mary Sanjuanelo)</w:t>
            </w:r>
          </w:p>
        </w:tc>
        <w:tc>
          <w:tcPr>
            <w:tcW w:w="2911" w:type="dxa"/>
          </w:tcPr>
          <w:p w:rsidR="00184330" w:rsidRDefault="00184330" w:rsidP="0067244A">
            <w:pPr>
              <w:rPr>
                <w:sz w:val="14"/>
                <w:szCs w:val="14"/>
              </w:rPr>
            </w:pPr>
            <w:r>
              <w:rPr>
                <w:sz w:val="14"/>
                <w:szCs w:val="14"/>
              </w:rPr>
              <w:t>misamores3210@hotmail.com</w:t>
            </w:r>
          </w:p>
        </w:tc>
        <w:tc>
          <w:tcPr>
            <w:tcW w:w="2911" w:type="dxa"/>
          </w:tcPr>
          <w:p w:rsidR="00184330" w:rsidRDefault="00184330" w:rsidP="00730934">
            <w:pPr>
              <w:rPr>
                <w:sz w:val="14"/>
                <w:szCs w:val="14"/>
              </w:rPr>
            </w:pPr>
            <w:r>
              <w:rPr>
                <w:sz w:val="14"/>
                <w:szCs w:val="14"/>
              </w:rPr>
              <w:t>Mayo 29 del 2012</w:t>
            </w:r>
          </w:p>
        </w:tc>
        <w:tc>
          <w:tcPr>
            <w:tcW w:w="2911" w:type="dxa"/>
          </w:tcPr>
          <w:p w:rsidR="00184330" w:rsidRDefault="00184330" w:rsidP="00730934">
            <w:pPr>
              <w:rPr>
                <w:sz w:val="14"/>
                <w:szCs w:val="14"/>
              </w:rPr>
            </w:pPr>
            <w:r>
              <w:rPr>
                <w:sz w:val="14"/>
                <w:szCs w:val="14"/>
              </w:rPr>
              <w:t>Mayo 30 del 2012</w:t>
            </w:r>
          </w:p>
        </w:tc>
      </w:tr>
      <w:tr w:rsidR="00184330" w:rsidTr="00730934">
        <w:tc>
          <w:tcPr>
            <w:tcW w:w="675" w:type="dxa"/>
          </w:tcPr>
          <w:p w:rsidR="00184330" w:rsidRDefault="00184330" w:rsidP="00730934">
            <w:pPr>
              <w:rPr>
                <w:sz w:val="14"/>
                <w:szCs w:val="14"/>
              </w:rPr>
            </w:pPr>
            <w:r>
              <w:rPr>
                <w:sz w:val="14"/>
                <w:szCs w:val="14"/>
              </w:rPr>
              <w:t>1.6</w:t>
            </w:r>
          </w:p>
        </w:tc>
        <w:tc>
          <w:tcPr>
            <w:tcW w:w="3261" w:type="dxa"/>
          </w:tcPr>
          <w:p w:rsidR="00184330" w:rsidRDefault="00184330" w:rsidP="00730934">
            <w:pPr>
              <w:rPr>
                <w:sz w:val="14"/>
                <w:szCs w:val="14"/>
              </w:rPr>
            </w:pPr>
            <w:r>
              <w:rPr>
                <w:sz w:val="14"/>
                <w:szCs w:val="14"/>
              </w:rPr>
              <w:t>Aprobación de consejo académico</w:t>
            </w:r>
          </w:p>
        </w:tc>
        <w:tc>
          <w:tcPr>
            <w:tcW w:w="4797" w:type="dxa"/>
          </w:tcPr>
          <w:p w:rsidR="00184330" w:rsidRDefault="00184330" w:rsidP="00730934">
            <w:pPr>
              <w:rPr>
                <w:sz w:val="14"/>
                <w:szCs w:val="14"/>
              </w:rPr>
            </w:pPr>
            <w:r>
              <w:rPr>
                <w:sz w:val="14"/>
                <w:szCs w:val="14"/>
              </w:rPr>
              <w:t>Rector</w:t>
            </w:r>
          </w:p>
        </w:tc>
        <w:tc>
          <w:tcPr>
            <w:tcW w:w="2911" w:type="dxa"/>
          </w:tcPr>
          <w:p w:rsidR="00184330" w:rsidRDefault="00184330" w:rsidP="00730934">
            <w:pPr>
              <w:rPr>
                <w:sz w:val="14"/>
                <w:szCs w:val="14"/>
              </w:rPr>
            </w:pPr>
          </w:p>
        </w:tc>
        <w:tc>
          <w:tcPr>
            <w:tcW w:w="2911" w:type="dxa"/>
          </w:tcPr>
          <w:p w:rsidR="00184330" w:rsidRDefault="00184330" w:rsidP="00730934">
            <w:pPr>
              <w:rPr>
                <w:sz w:val="14"/>
                <w:szCs w:val="14"/>
              </w:rPr>
            </w:pPr>
            <w:r>
              <w:rPr>
                <w:sz w:val="14"/>
                <w:szCs w:val="14"/>
              </w:rPr>
              <w:t>Junio 1 del 2012</w:t>
            </w:r>
          </w:p>
        </w:tc>
        <w:tc>
          <w:tcPr>
            <w:tcW w:w="2911" w:type="dxa"/>
          </w:tcPr>
          <w:p w:rsidR="00184330" w:rsidRDefault="00CE7C93" w:rsidP="00730934">
            <w:pPr>
              <w:rPr>
                <w:sz w:val="14"/>
                <w:szCs w:val="14"/>
              </w:rPr>
            </w:pPr>
            <w:r>
              <w:rPr>
                <w:sz w:val="14"/>
                <w:szCs w:val="14"/>
              </w:rPr>
              <w:t xml:space="preserve">Junio </w:t>
            </w:r>
            <w:r w:rsidR="00184330">
              <w:rPr>
                <w:sz w:val="14"/>
                <w:szCs w:val="14"/>
              </w:rPr>
              <w:t>15 del 2012</w:t>
            </w:r>
          </w:p>
        </w:tc>
      </w:tr>
      <w:tr w:rsidR="00184330" w:rsidTr="00730934">
        <w:tc>
          <w:tcPr>
            <w:tcW w:w="675" w:type="dxa"/>
          </w:tcPr>
          <w:p w:rsidR="00184330" w:rsidRDefault="00184330" w:rsidP="00730934">
            <w:pPr>
              <w:rPr>
                <w:sz w:val="14"/>
                <w:szCs w:val="14"/>
              </w:rPr>
            </w:pPr>
            <w:r>
              <w:rPr>
                <w:sz w:val="14"/>
                <w:szCs w:val="14"/>
              </w:rPr>
              <w:t>1.7</w:t>
            </w:r>
          </w:p>
        </w:tc>
        <w:tc>
          <w:tcPr>
            <w:tcW w:w="3261" w:type="dxa"/>
          </w:tcPr>
          <w:p w:rsidR="00184330" w:rsidRDefault="00184330" w:rsidP="00730934">
            <w:pPr>
              <w:rPr>
                <w:sz w:val="14"/>
                <w:szCs w:val="14"/>
              </w:rPr>
            </w:pPr>
            <w:r>
              <w:rPr>
                <w:sz w:val="14"/>
                <w:szCs w:val="14"/>
              </w:rPr>
              <w:t>Aplicación por parte de los docentes</w:t>
            </w:r>
          </w:p>
        </w:tc>
        <w:tc>
          <w:tcPr>
            <w:tcW w:w="4797" w:type="dxa"/>
          </w:tcPr>
          <w:p w:rsidR="00184330" w:rsidRDefault="00184330" w:rsidP="00730934">
            <w:pPr>
              <w:rPr>
                <w:sz w:val="14"/>
                <w:szCs w:val="14"/>
              </w:rPr>
            </w:pPr>
            <w:r>
              <w:rPr>
                <w:sz w:val="14"/>
                <w:szCs w:val="14"/>
              </w:rPr>
              <w:t>Coordinador  Samir Sierra</w:t>
            </w:r>
          </w:p>
        </w:tc>
        <w:tc>
          <w:tcPr>
            <w:tcW w:w="2911" w:type="dxa"/>
          </w:tcPr>
          <w:p w:rsidR="00184330" w:rsidRPr="00184330" w:rsidRDefault="00F11848" w:rsidP="00730934">
            <w:pPr>
              <w:rPr>
                <w:rFonts w:cstheme="minorHAnsi"/>
                <w:sz w:val="16"/>
                <w:szCs w:val="16"/>
              </w:rPr>
            </w:pPr>
            <w:hyperlink r:id="rId6" w:history="1">
              <w:r w:rsidR="00184330" w:rsidRPr="00184330">
                <w:rPr>
                  <w:rStyle w:val="Hipervnculo"/>
                  <w:rFonts w:cstheme="minorHAnsi"/>
                  <w:b/>
                  <w:sz w:val="16"/>
                  <w:szCs w:val="16"/>
                </w:rPr>
                <w:t>samsibolivar7@hotmail.com</w:t>
              </w:r>
            </w:hyperlink>
          </w:p>
        </w:tc>
        <w:tc>
          <w:tcPr>
            <w:tcW w:w="2911" w:type="dxa"/>
          </w:tcPr>
          <w:p w:rsidR="00184330" w:rsidRDefault="00CE7C93" w:rsidP="00730934">
            <w:pPr>
              <w:rPr>
                <w:sz w:val="14"/>
                <w:szCs w:val="14"/>
              </w:rPr>
            </w:pPr>
            <w:r>
              <w:rPr>
                <w:sz w:val="14"/>
                <w:szCs w:val="14"/>
              </w:rPr>
              <w:t>Junio 19 del 2012</w:t>
            </w:r>
          </w:p>
        </w:tc>
        <w:tc>
          <w:tcPr>
            <w:tcW w:w="2911" w:type="dxa"/>
          </w:tcPr>
          <w:p w:rsidR="00184330" w:rsidRDefault="00CE7C93" w:rsidP="00730934">
            <w:pPr>
              <w:rPr>
                <w:sz w:val="14"/>
                <w:szCs w:val="14"/>
              </w:rPr>
            </w:pPr>
            <w:r>
              <w:rPr>
                <w:sz w:val="14"/>
                <w:szCs w:val="14"/>
              </w:rPr>
              <w:t>Diciembre 5 del 2014</w:t>
            </w:r>
          </w:p>
        </w:tc>
      </w:tr>
      <w:tr w:rsidR="00184330" w:rsidTr="00730934">
        <w:tc>
          <w:tcPr>
            <w:tcW w:w="675" w:type="dxa"/>
          </w:tcPr>
          <w:p w:rsidR="00184330" w:rsidRDefault="00184330" w:rsidP="00730934">
            <w:pPr>
              <w:rPr>
                <w:sz w:val="14"/>
                <w:szCs w:val="14"/>
              </w:rPr>
            </w:pPr>
            <w:r>
              <w:rPr>
                <w:sz w:val="14"/>
                <w:szCs w:val="14"/>
              </w:rPr>
              <w:t>1.8</w:t>
            </w:r>
          </w:p>
        </w:tc>
        <w:tc>
          <w:tcPr>
            <w:tcW w:w="3261" w:type="dxa"/>
          </w:tcPr>
          <w:p w:rsidR="00184330" w:rsidRDefault="00184330" w:rsidP="00730934">
            <w:pPr>
              <w:rPr>
                <w:sz w:val="14"/>
                <w:szCs w:val="14"/>
              </w:rPr>
            </w:pPr>
            <w:r>
              <w:rPr>
                <w:sz w:val="14"/>
                <w:szCs w:val="14"/>
              </w:rPr>
              <w:t>Control y seguimiento</w:t>
            </w:r>
          </w:p>
        </w:tc>
        <w:tc>
          <w:tcPr>
            <w:tcW w:w="4797" w:type="dxa"/>
          </w:tcPr>
          <w:p w:rsidR="00184330" w:rsidRDefault="00184330" w:rsidP="00730934">
            <w:pPr>
              <w:rPr>
                <w:sz w:val="14"/>
                <w:szCs w:val="14"/>
              </w:rPr>
            </w:pPr>
            <w:r>
              <w:rPr>
                <w:sz w:val="14"/>
                <w:szCs w:val="14"/>
              </w:rPr>
              <w:t>Coordinador Napoleón Garrido</w:t>
            </w:r>
          </w:p>
        </w:tc>
        <w:tc>
          <w:tcPr>
            <w:tcW w:w="2911" w:type="dxa"/>
          </w:tcPr>
          <w:p w:rsidR="00184330" w:rsidRDefault="00184330" w:rsidP="0067244A">
            <w:pPr>
              <w:rPr>
                <w:sz w:val="14"/>
                <w:szCs w:val="14"/>
              </w:rPr>
            </w:pPr>
            <w:r>
              <w:rPr>
                <w:sz w:val="14"/>
                <w:szCs w:val="14"/>
              </w:rPr>
              <w:t>napoleongarrido@yahoo.es</w:t>
            </w:r>
          </w:p>
        </w:tc>
        <w:tc>
          <w:tcPr>
            <w:tcW w:w="2911" w:type="dxa"/>
          </w:tcPr>
          <w:p w:rsidR="00184330" w:rsidRDefault="00CE7C93" w:rsidP="00730934">
            <w:pPr>
              <w:rPr>
                <w:sz w:val="14"/>
                <w:szCs w:val="14"/>
              </w:rPr>
            </w:pPr>
            <w:r>
              <w:rPr>
                <w:sz w:val="14"/>
                <w:szCs w:val="14"/>
              </w:rPr>
              <w:t>Junio 19 del 2012</w:t>
            </w:r>
          </w:p>
        </w:tc>
        <w:tc>
          <w:tcPr>
            <w:tcW w:w="2911" w:type="dxa"/>
          </w:tcPr>
          <w:p w:rsidR="00184330" w:rsidRDefault="00CE7C93" w:rsidP="00730934">
            <w:pPr>
              <w:rPr>
                <w:sz w:val="14"/>
                <w:szCs w:val="14"/>
              </w:rPr>
            </w:pPr>
            <w:r>
              <w:rPr>
                <w:sz w:val="14"/>
                <w:szCs w:val="14"/>
              </w:rPr>
              <w:t>Diciembre 5 del 2014</w:t>
            </w:r>
          </w:p>
        </w:tc>
      </w:tr>
      <w:tr w:rsidR="00184330" w:rsidTr="00730934">
        <w:tc>
          <w:tcPr>
            <w:tcW w:w="675" w:type="dxa"/>
          </w:tcPr>
          <w:p w:rsidR="00184330" w:rsidRDefault="00184330" w:rsidP="00730934">
            <w:pPr>
              <w:rPr>
                <w:sz w:val="14"/>
                <w:szCs w:val="14"/>
              </w:rPr>
            </w:pPr>
            <w:r>
              <w:rPr>
                <w:sz w:val="14"/>
                <w:szCs w:val="14"/>
              </w:rPr>
              <w:t>1.9</w:t>
            </w:r>
          </w:p>
        </w:tc>
        <w:tc>
          <w:tcPr>
            <w:tcW w:w="3261" w:type="dxa"/>
          </w:tcPr>
          <w:p w:rsidR="00184330" w:rsidRDefault="00184330" w:rsidP="00730934">
            <w:pPr>
              <w:rPr>
                <w:sz w:val="14"/>
                <w:szCs w:val="14"/>
              </w:rPr>
            </w:pPr>
            <w:r>
              <w:rPr>
                <w:sz w:val="14"/>
                <w:szCs w:val="14"/>
              </w:rPr>
              <w:t>Acompañamiento en la planeación</w:t>
            </w:r>
          </w:p>
        </w:tc>
        <w:tc>
          <w:tcPr>
            <w:tcW w:w="4797" w:type="dxa"/>
          </w:tcPr>
          <w:p w:rsidR="00184330" w:rsidRDefault="00184330" w:rsidP="00730934">
            <w:pPr>
              <w:rPr>
                <w:sz w:val="14"/>
                <w:szCs w:val="14"/>
              </w:rPr>
            </w:pPr>
            <w:r>
              <w:rPr>
                <w:sz w:val="14"/>
                <w:szCs w:val="14"/>
              </w:rPr>
              <w:t>Núcleo de Pedagogía- Mary Sanjuanelo</w:t>
            </w:r>
          </w:p>
        </w:tc>
        <w:tc>
          <w:tcPr>
            <w:tcW w:w="2911" w:type="dxa"/>
          </w:tcPr>
          <w:p w:rsidR="00184330" w:rsidRDefault="00184330" w:rsidP="0067244A">
            <w:pPr>
              <w:rPr>
                <w:sz w:val="14"/>
                <w:szCs w:val="14"/>
              </w:rPr>
            </w:pPr>
            <w:r>
              <w:rPr>
                <w:sz w:val="14"/>
                <w:szCs w:val="14"/>
              </w:rPr>
              <w:t>misamores3210@hotmail.com</w:t>
            </w:r>
          </w:p>
        </w:tc>
        <w:tc>
          <w:tcPr>
            <w:tcW w:w="2911" w:type="dxa"/>
          </w:tcPr>
          <w:p w:rsidR="00184330" w:rsidRDefault="00CE7C93" w:rsidP="00730934">
            <w:pPr>
              <w:rPr>
                <w:sz w:val="14"/>
                <w:szCs w:val="14"/>
              </w:rPr>
            </w:pPr>
            <w:r>
              <w:rPr>
                <w:sz w:val="14"/>
                <w:szCs w:val="14"/>
              </w:rPr>
              <w:t>Junio 19 del 2012</w:t>
            </w:r>
          </w:p>
        </w:tc>
        <w:tc>
          <w:tcPr>
            <w:tcW w:w="2911" w:type="dxa"/>
          </w:tcPr>
          <w:p w:rsidR="00184330" w:rsidRDefault="00CE7C93" w:rsidP="00730934">
            <w:pPr>
              <w:rPr>
                <w:sz w:val="14"/>
                <w:szCs w:val="14"/>
              </w:rPr>
            </w:pPr>
            <w:r>
              <w:rPr>
                <w:sz w:val="14"/>
                <w:szCs w:val="14"/>
              </w:rPr>
              <w:t>Diciembre 5 del 2014</w:t>
            </w:r>
          </w:p>
        </w:tc>
      </w:tr>
      <w:tr w:rsidR="00184330" w:rsidTr="00730934">
        <w:tc>
          <w:tcPr>
            <w:tcW w:w="675" w:type="dxa"/>
          </w:tcPr>
          <w:p w:rsidR="00184330" w:rsidRDefault="00184330" w:rsidP="00730934">
            <w:pPr>
              <w:rPr>
                <w:sz w:val="14"/>
                <w:szCs w:val="14"/>
              </w:rPr>
            </w:pPr>
            <w:r>
              <w:rPr>
                <w:sz w:val="14"/>
                <w:szCs w:val="14"/>
              </w:rPr>
              <w:t>2.1</w:t>
            </w:r>
          </w:p>
        </w:tc>
        <w:tc>
          <w:tcPr>
            <w:tcW w:w="3261" w:type="dxa"/>
          </w:tcPr>
          <w:p w:rsidR="00184330" w:rsidRDefault="00184330" w:rsidP="00730934">
            <w:pPr>
              <w:rPr>
                <w:sz w:val="14"/>
                <w:szCs w:val="14"/>
              </w:rPr>
            </w:pPr>
            <w:r>
              <w:rPr>
                <w:sz w:val="14"/>
                <w:szCs w:val="14"/>
              </w:rPr>
              <w:t>Conformación de equipo para revisión de articulación</w:t>
            </w:r>
          </w:p>
        </w:tc>
        <w:tc>
          <w:tcPr>
            <w:tcW w:w="4797" w:type="dxa"/>
          </w:tcPr>
          <w:p w:rsidR="00184330" w:rsidRDefault="00184330" w:rsidP="00730934">
            <w:pPr>
              <w:rPr>
                <w:sz w:val="14"/>
                <w:szCs w:val="14"/>
              </w:rPr>
            </w:pPr>
            <w:r>
              <w:rPr>
                <w:sz w:val="14"/>
                <w:szCs w:val="14"/>
              </w:rPr>
              <w:t>Rector</w:t>
            </w:r>
          </w:p>
        </w:tc>
        <w:tc>
          <w:tcPr>
            <w:tcW w:w="2911" w:type="dxa"/>
          </w:tcPr>
          <w:p w:rsidR="00184330" w:rsidRDefault="00184330" w:rsidP="00730934">
            <w:pPr>
              <w:rPr>
                <w:sz w:val="14"/>
                <w:szCs w:val="14"/>
              </w:rPr>
            </w:pPr>
          </w:p>
        </w:tc>
        <w:tc>
          <w:tcPr>
            <w:tcW w:w="2911" w:type="dxa"/>
          </w:tcPr>
          <w:p w:rsidR="00184330" w:rsidRDefault="00982B8C" w:rsidP="00730934">
            <w:pPr>
              <w:rPr>
                <w:sz w:val="14"/>
                <w:szCs w:val="14"/>
              </w:rPr>
            </w:pPr>
            <w:r>
              <w:rPr>
                <w:sz w:val="14"/>
                <w:szCs w:val="14"/>
              </w:rPr>
              <w:t>Junio 19 del 2012</w:t>
            </w:r>
          </w:p>
        </w:tc>
        <w:tc>
          <w:tcPr>
            <w:tcW w:w="2911" w:type="dxa"/>
          </w:tcPr>
          <w:p w:rsidR="00184330" w:rsidRDefault="00982B8C" w:rsidP="00730934">
            <w:pPr>
              <w:rPr>
                <w:sz w:val="14"/>
                <w:szCs w:val="14"/>
              </w:rPr>
            </w:pPr>
            <w:r>
              <w:rPr>
                <w:sz w:val="14"/>
                <w:szCs w:val="14"/>
              </w:rPr>
              <w:t>Junio 27 del 2012</w:t>
            </w:r>
          </w:p>
        </w:tc>
      </w:tr>
      <w:tr w:rsidR="00184330" w:rsidTr="00730934">
        <w:tc>
          <w:tcPr>
            <w:tcW w:w="675" w:type="dxa"/>
          </w:tcPr>
          <w:p w:rsidR="00184330" w:rsidRDefault="00184330" w:rsidP="00730934">
            <w:pPr>
              <w:rPr>
                <w:sz w:val="14"/>
                <w:szCs w:val="14"/>
              </w:rPr>
            </w:pPr>
            <w:r>
              <w:rPr>
                <w:sz w:val="14"/>
                <w:szCs w:val="14"/>
              </w:rPr>
              <w:t>2.2</w:t>
            </w:r>
          </w:p>
        </w:tc>
        <w:tc>
          <w:tcPr>
            <w:tcW w:w="3261" w:type="dxa"/>
          </w:tcPr>
          <w:p w:rsidR="00184330" w:rsidRDefault="00184330" w:rsidP="00730934">
            <w:pPr>
              <w:rPr>
                <w:sz w:val="14"/>
                <w:szCs w:val="14"/>
              </w:rPr>
            </w:pPr>
            <w:r>
              <w:rPr>
                <w:sz w:val="14"/>
                <w:szCs w:val="14"/>
              </w:rPr>
              <w:t>Revisión del PEI</w:t>
            </w:r>
          </w:p>
        </w:tc>
        <w:tc>
          <w:tcPr>
            <w:tcW w:w="4797" w:type="dxa"/>
          </w:tcPr>
          <w:p w:rsidR="00184330" w:rsidRDefault="00184330" w:rsidP="00730934">
            <w:pPr>
              <w:rPr>
                <w:sz w:val="14"/>
                <w:szCs w:val="14"/>
              </w:rPr>
            </w:pPr>
            <w:r>
              <w:rPr>
                <w:sz w:val="14"/>
                <w:szCs w:val="14"/>
              </w:rPr>
              <w:t xml:space="preserve">Equipo PEI ( Omaira </w:t>
            </w:r>
            <w:proofErr w:type="spellStart"/>
            <w:r>
              <w:rPr>
                <w:sz w:val="14"/>
                <w:szCs w:val="14"/>
              </w:rPr>
              <w:t>Cabarcas</w:t>
            </w:r>
            <w:proofErr w:type="spellEnd"/>
            <w:r>
              <w:rPr>
                <w:sz w:val="14"/>
                <w:szCs w:val="14"/>
              </w:rPr>
              <w:t>)</w:t>
            </w:r>
          </w:p>
        </w:tc>
        <w:tc>
          <w:tcPr>
            <w:tcW w:w="2911" w:type="dxa"/>
          </w:tcPr>
          <w:p w:rsidR="00184330" w:rsidRDefault="00184330" w:rsidP="00730934">
            <w:pPr>
              <w:rPr>
                <w:sz w:val="14"/>
                <w:szCs w:val="14"/>
              </w:rPr>
            </w:pPr>
          </w:p>
        </w:tc>
        <w:tc>
          <w:tcPr>
            <w:tcW w:w="2911" w:type="dxa"/>
          </w:tcPr>
          <w:p w:rsidR="00184330" w:rsidRDefault="00982B8C" w:rsidP="00730934">
            <w:pPr>
              <w:rPr>
                <w:sz w:val="14"/>
                <w:szCs w:val="14"/>
              </w:rPr>
            </w:pPr>
            <w:r>
              <w:rPr>
                <w:sz w:val="14"/>
                <w:szCs w:val="14"/>
              </w:rPr>
              <w:t>Junio 28 del 2012</w:t>
            </w:r>
          </w:p>
        </w:tc>
        <w:tc>
          <w:tcPr>
            <w:tcW w:w="2911" w:type="dxa"/>
          </w:tcPr>
          <w:p w:rsidR="00184330" w:rsidRDefault="00982B8C" w:rsidP="00730934">
            <w:pPr>
              <w:rPr>
                <w:sz w:val="14"/>
                <w:szCs w:val="14"/>
              </w:rPr>
            </w:pPr>
            <w:r>
              <w:rPr>
                <w:sz w:val="14"/>
                <w:szCs w:val="14"/>
              </w:rPr>
              <w:t>Agosto 23 del 2012</w:t>
            </w:r>
          </w:p>
        </w:tc>
      </w:tr>
      <w:tr w:rsidR="00184330" w:rsidTr="00730934">
        <w:tc>
          <w:tcPr>
            <w:tcW w:w="675" w:type="dxa"/>
          </w:tcPr>
          <w:p w:rsidR="00184330" w:rsidRDefault="00184330" w:rsidP="00730934">
            <w:pPr>
              <w:rPr>
                <w:sz w:val="14"/>
                <w:szCs w:val="14"/>
              </w:rPr>
            </w:pPr>
            <w:r>
              <w:rPr>
                <w:sz w:val="14"/>
                <w:szCs w:val="14"/>
              </w:rPr>
              <w:t>2.3</w:t>
            </w:r>
          </w:p>
        </w:tc>
        <w:tc>
          <w:tcPr>
            <w:tcW w:w="3261" w:type="dxa"/>
          </w:tcPr>
          <w:p w:rsidR="00184330" w:rsidRDefault="00184330" w:rsidP="00730934">
            <w:pPr>
              <w:rPr>
                <w:sz w:val="14"/>
                <w:szCs w:val="14"/>
              </w:rPr>
            </w:pPr>
            <w:r>
              <w:rPr>
                <w:sz w:val="14"/>
                <w:szCs w:val="14"/>
              </w:rPr>
              <w:t>Revisión del enfoque</w:t>
            </w:r>
          </w:p>
        </w:tc>
        <w:tc>
          <w:tcPr>
            <w:tcW w:w="4797" w:type="dxa"/>
          </w:tcPr>
          <w:p w:rsidR="00184330" w:rsidRDefault="00184330" w:rsidP="00730934">
            <w:pPr>
              <w:rPr>
                <w:sz w:val="14"/>
                <w:szCs w:val="14"/>
              </w:rPr>
            </w:pPr>
            <w:r>
              <w:rPr>
                <w:sz w:val="14"/>
                <w:szCs w:val="14"/>
              </w:rPr>
              <w:t xml:space="preserve">Equipo PEI ( Omaira </w:t>
            </w:r>
            <w:proofErr w:type="spellStart"/>
            <w:r>
              <w:rPr>
                <w:sz w:val="14"/>
                <w:szCs w:val="14"/>
              </w:rPr>
              <w:t>Cabarcas</w:t>
            </w:r>
            <w:proofErr w:type="spellEnd"/>
            <w:r>
              <w:rPr>
                <w:sz w:val="14"/>
                <w:szCs w:val="14"/>
              </w:rPr>
              <w:t>)</w:t>
            </w:r>
          </w:p>
        </w:tc>
        <w:tc>
          <w:tcPr>
            <w:tcW w:w="2911" w:type="dxa"/>
          </w:tcPr>
          <w:p w:rsidR="00184330" w:rsidRDefault="00184330" w:rsidP="00730934">
            <w:pPr>
              <w:rPr>
                <w:sz w:val="14"/>
                <w:szCs w:val="14"/>
              </w:rPr>
            </w:pPr>
          </w:p>
        </w:tc>
        <w:tc>
          <w:tcPr>
            <w:tcW w:w="2911" w:type="dxa"/>
          </w:tcPr>
          <w:p w:rsidR="00184330" w:rsidRDefault="00982B8C" w:rsidP="00730934">
            <w:pPr>
              <w:rPr>
                <w:sz w:val="14"/>
                <w:szCs w:val="14"/>
              </w:rPr>
            </w:pPr>
            <w:r>
              <w:rPr>
                <w:sz w:val="14"/>
                <w:szCs w:val="14"/>
              </w:rPr>
              <w:t>Junio 28 del 2012</w:t>
            </w:r>
          </w:p>
        </w:tc>
        <w:tc>
          <w:tcPr>
            <w:tcW w:w="2911" w:type="dxa"/>
          </w:tcPr>
          <w:p w:rsidR="00184330" w:rsidRDefault="00982B8C" w:rsidP="00730934">
            <w:pPr>
              <w:rPr>
                <w:sz w:val="14"/>
                <w:szCs w:val="14"/>
              </w:rPr>
            </w:pPr>
            <w:r>
              <w:rPr>
                <w:sz w:val="14"/>
                <w:szCs w:val="14"/>
              </w:rPr>
              <w:t>Agosto 23 del 2012</w:t>
            </w:r>
          </w:p>
        </w:tc>
      </w:tr>
      <w:tr w:rsidR="00184330" w:rsidTr="00730934">
        <w:tc>
          <w:tcPr>
            <w:tcW w:w="675" w:type="dxa"/>
          </w:tcPr>
          <w:p w:rsidR="00184330" w:rsidRDefault="00184330" w:rsidP="00730934">
            <w:pPr>
              <w:rPr>
                <w:sz w:val="14"/>
                <w:szCs w:val="14"/>
              </w:rPr>
            </w:pPr>
            <w:r>
              <w:rPr>
                <w:sz w:val="14"/>
                <w:szCs w:val="14"/>
              </w:rPr>
              <w:t>2.4</w:t>
            </w:r>
          </w:p>
        </w:tc>
        <w:tc>
          <w:tcPr>
            <w:tcW w:w="3261" w:type="dxa"/>
          </w:tcPr>
          <w:p w:rsidR="00184330" w:rsidRDefault="00184330" w:rsidP="00730934">
            <w:pPr>
              <w:rPr>
                <w:sz w:val="14"/>
                <w:szCs w:val="14"/>
              </w:rPr>
            </w:pPr>
            <w:r>
              <w:rPr>
                <w:sz w:val="14"/>
                <w:szCs w:val="14"/>
              </w:rPr>
              <w:t xml:space="preserve">Informe de revisión </w:t>
            </w:r>
          </w:p>
        </w:tc>
        <w:tc>
          <w:tcPr>
            <w:tcW w:w="4797" w:type="dxa"/>
          </w:tcPr>
          <w:p w:rsidR="00184330" w:rsidRDefault="00184330" w:rsidP="00730934">
            <w:pPr>
              <w:rPr>
                <w:sz w:val="14"/>
                <w:szCs w:val="14"/>
              </w:rPr>
            </w:pPr>
            <w:r>
              <w:rPr>
                <w:sz w:val="14"/>
                <w:szCs w:val="14"/>
              </w:rPr>
              <w:t xml:space="preserve">Equipo PEI ( Omaira </w:t>
            </w:r>
            <w:proofErr w:type="spellStart"/>
            <w:r>
              <w:rPr>
                <w:sz w:val="14"/>
                <w:szCs w:val="14"/>
              </w:rPr>
              <w:t>Cabarcas</w:t>
            </w:r>
            <w:proofErr w:type="spellEnd"/>
            <w:r>
              <w:rPr>
                <w:sz w:val="14"/>
                <w:szCs w:val="14"/>
              </w:rPr>
              <w:t>)</w:t>
            </w:r>
          </w:p>
        </w:tc>
        <w:tc>
          <w:tcPr>
            <w:tcW w:w="2911" w:type="dxa"/>
          </w:tcPr>
          <w:p w:rsidR="00184330" w:rsidRDefault="00184330" w:rsidP="00730934">
            <w:pPr>
              <w:rPr>
                <w:sz w:val="14"/>
                <w:szCs w:val="14"/>
              </w:rPr>
            </w:pPr>
          </w:p>
        </w:tc>
        <w:tc>
          <w:tcPr>
            <w:tcW w:w="2911" w:type="dxa"/>
          </w:tcPr>
          <w:p w:rsidR="00184330" w:rsidRDefault="00982B8C" w:rsidP="00730934">
            <w:pPr>
              <w:rPr>
                <w:sz w:val="14"/>
                <w:szCs w:val="14"/>
              </w:rPr>
            </w:pPr>
            <w:r>
              <w:rPr>
                <w:sz w:val="14"/>
                <w:szCs w:val="14"/>
              </w:rPr>
              <w:t>Septiembre 27 del 2012</w:t>
            </w:r>
          </w:p>
        </w:tc>
        <w:tc>
          <w:tcPr>
            <w:tcW w:w="2911" w:type="dxa"/>
          </w:tcPr>
          <w:p w:rsidR="00184330" w:rsidRDefault="00982B8C" w:rsidP="00730934">
            <w:pPr>
              <w:rPr>
                <w:sz w:val="14"/>
                <w:szCs w:val="14"/>
              </w:rPr>
            </w:pPr>
            <w:r>
              <w:rPr>
                <w:sz w:val="14"/>
                <w:szCs w:val="14"/>
              </w:rPr>
              <w:t>Noviembre 8 del 2012</w:t>
            </w:r>
          </w:p>
        </w:tc>
      </w:tr>
      <w:tr w:rsidR="00184330" w:rsidTr="00730934">
        <w:tc>
          <w:tcPr>
            <w:tcW w:w="675" w:type="dxa"/>
          </w:tcPr>
          <w:p w:rsidR="00184330" w:rsidRDefault="00184330" w:rsidP="00730934">
            <w:pPr>
              <w:rPr>
                <w:sz w:val="14"/>
                <w:szCs w:val="14"/>
              </w:rPr>
            </w:pPr>
            <w:r>
              <w:rPr>
                <w:sz w:val="14"/>
                <w:szCs w:val="14"/>
              </w:rPr>
              <w:t>2.5</w:t>
            </w:r>
          </w:p>
        </w:tc>
        <w:tc>
          <w:tcPr>
            <w:tcW w:w="3261" w:type="dxa"/>
          </w:tcPr>
          <w:p w:rsidR="00184330" w:rsidRDefault="00184330" w:rsidP="00730934">
            <w:pPr>
              <w:rPr>
                <w:sz w:val="14"/>
                <w:szCs w:val="14"/>
              </w:rPr>
            </w:pPr>
            <w:r>
              <w:rPr>
                <w:sz w:val="14"/>
                <w:szCs w:val="14"/>
              </w:rPr>
              <w:t>Redacción de aspectos a</w:t>
            </w:r>
            <w:r w:rsidR="00982B8C">
              <w:rPr>
                <w:sz w:val="14"/>
                <w:szCs w:val="14"/>
              </w:rPr>
              <w:t xml:space="preserve"> incorporar o articular en el enfoque, PEI, </w:t>
            </w:r>
            <w:r>
              <w:rPr>
                <w:sz w:val="14"/>
                <w:szCs w:val="14"/>
              </w:rPr>
              <w:t xml:space="preserve"> proyecto</w:t>
            </w:r>
            <w:r w:rsidR="00982B8C">
              <w:rPr>
                <w:sz w:val="14"/>
                <w:szCs w:val="14"/>
              </w:rPr>
              <w:t>s pedagógicos y Plan de Estudio</w:t>
            </w:r>
          </w:p>
        </w:tc>
        <w:tc>
          <w:tcPr>
            <w:tcW w:w="4797" w:type="dxa"/>
          </w:tcPr>
          <w:p w:rsidR="00184330" w:rsidRDefault="00184330" w:rsidP="00730934">
            <w:pPr>
              <w:rPr>
                <w:sz w:val="14"/>
                <w:szCs w:val="14"/>
              </w:rPr>
            </w:pPr>
            <w:r>
              <w:rPr>
                <w:sz w:val="14"/>
                <w:szCs w:val="14"/>
              </w:rPr>
              <w:t xml:space="preserve">Equipo PEI ( Omaira </w:t>
            </w:r>
            <w:proofErr w:type="spellStart"/>
            <w:r>
              <w:rPr>
                <w:sz w:val="14"/>
                <w:szCs w:val="14"/>
              </w:rPr>
              <w:t>Cabarcas</w:t>
            </w:r>
            <w:proofErr w:type="spellEnd"/>
            <w:r>
              <w:rPr>
                <w:sz w:val="14"/>
                <w:szCs w:val="14"/>
              </w:rPr>
              <w:t>)</w:t>
            </w:r>
          </w:p>
        </w:tc>
        <w:tc>
          <w:tcPr>
            <w:tcW w:w="2911" w:type="dxa"/>
          </w:tcPr>
          <w:p w:rsidR="00184330" w:rsidRDefault="00184330" w:rsidP="00730934">
            <w:pPr>
              <w:rPr>
                <w:sz w:val="14"/>
                <w:szCs w:val="14"/>
              </w:rPr>
            </w:pPr>
          </w:p>
        </w:tc>
        <w:tc>
          <w:tcPr>
            <w:tcW w:w="2911" w:type="dxa"/>
          </w:tcPr>
          <w:p w:rsidR="00184330" w:rsidRDefault="00982B8C" w:rsidP="00730934">
            <w:pPr>
              <w:rPr>
                <w:sz w:val="14"/>
                <w:szCs w:val="14"/>
              </w:rPr>
            </w:pPr>
            <w:r>
              <w:rPr>
                <w:sz w:val="14"/>
                <w:szCs w:val="14"/>
              </w:rPr>
              <w:t>Noviembre 9 del 2012</w:t>
            </w:r>
          </w:p>
        </w:tc>
        <w:tc>
          <w:tcPr>
            <w:tcW w:w="2911" w:type="dxa"/>
          </w:tcPr>
          <w:p w:rsidR="00184330" w:rsidRDefault="00982B8C" w:rsidP="00730934">
            <w:pPr>
              <w:rPr>
                <w:sz w:val="14"/>
                <w:szCs w:val="14"/>
              </w:rPr>
            </w:pPr>
            <w:r>
              <w:rPr>
                <w:sz w:val="14"/>
                <w:szCs w:val="14"/>
              </w:rPr>
              <w:t>Junio  7 del 2013</w:t>
            </w:r>
          </w:p>
        </w:tc>
      </w:tr>
      <w:tr w:rsidR="00184330" w:rsidTr="00730934">
        <w:tc>
          <w:tcPr>
            <w:tcW w:w="675" w:type="dxa"/>
          </w:tcPr>
          <w:p w:rsidR="00184330" w:rsidRDefault="00184330" w:rsidP="00730934">
            <w:pPr>
              <w:rPr>
                <w:sz w:val="14"/>
                <w:szCs w:val="14"/>
              </w:rPr>
            </w:pPr>
            <w:r>
              <w:rPr>
                <w:sz w:val="14"/>
                <w:szCs w:val="14"/>
              </w:rPr>
              <w:t>2.6</w:t>
            </w:r>
          </w:p>
        </w:tc>
        <w:tc>
          <w:tcPr>
            <w:tcW w:w="3261" w:type="dxa"/>
          </w:tcPr>
          <w:p w:rsidR="00184330" w:rsidRDefault="00184330" w:rsidP="00562173">
            <w:pPr>
              <w:rPr>
                <w:sz w:val="14"/>
                <w:szCs w:val="14"/>
              </w:rPr>
            </w:pPr>
            <w:r>
              <w:rPr>
                <w:sz w:val="14"/>
                <w:szCs w:val="14"/>
              </w:rPr>
              <w:t xml:space="preserve">Socialización y aprobación en </w:t>
            </w:r>
            <w:r w:rsidR="00562173">
              <w:rPr>
                <w:sz w:val="14"/>
                <w:szCs w:val="14"/>
              </w:rPr>
              <w:t>C</w:t>
            </w:r>
            <w:r>
              <w:rPr>
                <w:sz w:val="14"/>
                <w:szCs w:val="14"/>
              </w:rPr>
              <w:t xml:space="preserve">onsejo </w:t>
            </w:r>
            <w:r w:rsidR="00562173">
              <w:rPr>
                <w:sz w:val="14"/>
                <w:szCs w:val="14"/>
              </w:rPr>
              <w:t>A</w:t>
            </w:r>
            <w:r>
              <w:rPr>
                <w:sz w:val="14"/>
                <w:szCs w:val="14"/>
              </w:rPr>
              <w:t>cadémico</w:t>
            </w:r>
          </w:p>
        </w:tc>
        <w:tc>
          <w:tcPr>
            <w:tcW w:w="4797" w:type="dxa"/>
          </w:tcPr>
          <w:p w:rsidR="00184330" w:rsidRDefault="00184330" w:rsidP="00730934">
            <w:pPr>
              <w:rPr>
                <w:sz w:val="14"/>
                <w:szCs w:val="14"/>
              </w:rPr>
            </w:pPr>
            <w:r>
              <w:rPr>
                <w:sz w:val="14"/>
                <w:szCs w:val="14"/>
              </w:rPr>
              <w:t>Rector</w:t>
            </w:r>
          </w:p>
        </w:tc>
        <w:tc>
          <w:tcPr>
            <w:tcW w:w="2911" w:type="dxa"/>
          </w:tcPr>
          <w:p w:rsidR="00184330" w:rsidRDefault="00184330" w:rsidP="00730934">
            <w:pPr>
              <w:rPr>
                <w:sz w:val="14"/>
                <w:szCs w:val="14"/>
              </w:rPr>
            </w:pPr>
          </w:p>
        </w:tc>
        <w:tc>
          <w:tcPr>
            <w:tcW w:w="2911" w:type="dxa"/>
          </w:tcPr>
          <w:p w:rsidR="00184330" w:rsidRDefault="00562173" w:rsidP="00730934">
            <w:pPr>
              <w:rPr>
                <w:sz w:val="14"/>
                <w:szCs w:val="14"/>
              </w:rPr>
            </w:pPr>
            <w:r>
              <w:rPr>
                <w:sz w:val="14"/>
                <w:szCs w:val="14"/>
              </w:rPr>
              <w:t>Junio 8 del 2013</w:t>
            </w:r>
          </w:p>
        </w:tc>
        <w:tc>
          <w:tcPr>
            <w:tcW w:w="2911" w:type="dxa"/>
          </w:tcPr>
          <w:p w:rsidR="00184330" w:rsidRDefault="00706590" w:rsidP="00706590">
            <w:pPr>
              <w:rPr>
                <w:sz w:val="14"/>
                <w:szCs w:val="14"/>
              </w:rPr>
            </w:pPr>
            <w:r>
              <w:rPr>
                <w:sz w:val="14"/>
                <w:szCs w:val="14"/>
              </w:rPr>
              <w:t>Julio 27 del 2013</w:t>
            </w:r>
          </w:p>
        </w:tc>
      </w:tr>
      <w:tr w:rsidR="00706590" w:rsidTr="00730934">
        <w:tc>
          <w:tcPr>
            <w:tcW w:w="675" w:type="dxa"/>
          </w:tcPr>
          <w:p w:rsidR="00706590" w:rsidRDefault="00706590" w:rsidP="00730934">
            <w:pPr>
              <w:rPr>
                <w:sz w:val="14"/>
                <w:szCs w:val="14"/>
              </w:rPr>
            </w:pPr>
            <w:r>
              <w:rPr>
                <w:sz w:val="14"/>
                <w:szCs w:val="14"/>
              </w:rPr>
              <w:t>2.7</w:t>
            </w:r>
          </w:p>
        </w:tc>
        <w:tc>
          <w:tcPr>
            <w:tcW w:w="3261" w:type="dxa"/>
          </w:tcPr>
          <w:p w:rsidR="00706590" w:rsidRDefault="00706590" w:rsidP="00562173">
            <w:pPr>
              <w:rPr>
                <w:sz w:val="14"/>
                <w:szCs w:val="14"/>
              </w:rPr>
            </w:pPr>
            <w:r>
              <w:rPr>
                <w:sz w:val="14"/>
                <w:szCs w:val="14"/>
              </w:rPr>
              <w:t>Aplicación de articulación</w:t>
            </w:r>
          </w:p>
        </w:tc>
        <w:tc>
          <w:tcPr>
            <w:tcW w:w="4797" w:type="dxa"/>
          </w:tcPr>
          <w:p w:rsidR="00706590" w:rsidRDefault="00706590" w:rsidP="00730934">
            <w:pPr>
              <w:rPr>
                <w:sz w:val="14"/>
                <w:szCs w:val="14"/>
              </w:rPr>
            </w:pPr>
            <w:r>
              <w:rPr>
                <w:sz w:val="14"/>
                <w:szCs w:val="14"/>
              </w:rPr>
              <w:t>Consejo Académico- Rector</w:t>
            </w:r>
          </w:p>
        </w:tc>
        <w:tc>
          <w:tcPr>
            <w:tcW w:w="2911" w:type="dxa"/>
          </w:tcPr>
          <w:p w:rsidR="00706590" w:rsidRDefault="00706590" w:rsidP="00730934">
            <w:pPr>
              <w:rPr>
                <w:sz w:val="14"/>
                <w:szCs w:val="14"/>
              </w:rPr>
            </w:pPr>
          </w:p>
        </w:tc>
        <w:tc>
          <w:tcPr>
            <w:tcW w:w="2911" w:type="dxa"/>
          </w:tcPr>
          <w:p w:rsidR="00706590" w:rsidRDefault="00706590" w:rsidP="00730934">
            <w:pPr>
              <w:rPr>
                <w:sz w:val="14"/>
                <w:szCs w:val="14"/>
              </w:rPr>
            </w:pPr>
            <w:r>
              <w:rPr>
                <w:sz w:val="14"/>
                <w:szCs w:val="14"/>
              </w:rPr>
              <w:t>Julio 28 del 2013</w:t>
            </w:r>
          </w:p>
        </w:tc>
        <w:tc>
          <w:tcPr>
            <w:tcW w:w="2911" w:type="dxa"/>
          </w:tcPr>
          <w:p w:rsidR="00706590" w:rsidRDefault="00706590" w:rsidP="00706590">
            <w:pPr>
              <w:rPr>
                <w:sz w:val="14"/>
                <w:szCs w:val="14"/>
              </w:rPr>
            </w:pPr>
            <w:r>
              <w:rPr>
                <w:sz w:val="14"/>
                <w:szCs w:val="14"/>
              </w:rPr>
              <w:t>Diciembre 5 del 2014</w:t>
            </w:r>
          </w:p>
        </w:tc>
      </w:tr>
      <w:tr w:rsidR="00706590" w:rsidTr="00730934">
        <w:tc>
          <w:tcPr>
            <w:tcW w:w="675" w:type="dxa"/>
          </w:tcPr>
          <w:p w:rsidR="00706590" w:rsidRDefault="00706590" w:rsidP="00730934">
            <w:pPr>
              <w:rPr>
                <w:sz w:val="14"/>
                <w:szCs w:val="14"/>
              </w:rPr>
            </w:pPr>
            <w:r>
              <w:rPr>
                <w:sz w:val="14"/>
                <w:szCs w:val="14"/>
              </w:rPr>
              <w:t>2.8</w:t>
            </w:r>
          </w:p>
        </w:tc>
        <w:tc>
          <w:tcPr>
            <w:tcW w:w="3261" w:type="dxa"/>
          </w:tcPr>
          <w:p w:rsidR="00706590" w:rsidRDefault="00706590" w:rsidP="00562173">
            <w:pPr>
              <w:rPr>
                <w:sz w:val="14"/>
                <w:szCs w:val="14"/>
              </w:rPr>
            </w:pPr>
            <w:r>
              <w:rPr>
                <w:sz w:val="14"/>
                <w:szCs w:val="14"/>
              </w:rPr>
              <w:t>Seguimiento a la articulación</w:t>
            </w:r>
          </w:p>
        </w:tc>
        <w:tc>
          <w:tcPr>
            <w:tcW w:w="4797" w:type="dxa"/>
          </w:tcPr>
          <w:p w:rsidR="00706590" w:rsidRDefault="00706590" w:rsidP="00730934">
            <w:pPr>
              <w:rPr>
                <w:sz w:val="14"/>
                <w:szCs w:val="14"/>
              </w:rPr>
            </w:pPr>
            <w:r>
              <w:rPr>
                <w:sz w:val="14"/>
                <w:szCs w:val="14"/>
              </w:rPr>
              <w:t xml:space="preserve">Consejo Académico- Jefes de </w:t>
            </w:r>
            <w:proofErr w:type="spellStart"/>
            <w:r>
              <w:rPr>
                <w:sz w:val="14"/>
                <w:szCs w:val="14"/>
              </w:rPr>
              <w:t>Area</w:t>
            </w:r>
            <w:proofErr w:type="spellEnd"/>
          </w:p>
        </w:tc>
        <w:tc>
          <w:tcPr>
            <w:tcW w:w="2911" w:type="dxa"/>
          </w:tcPr>
          <w:p w:rsidR="00706590" w:rsidRDefault="00706590" w:rsidP="00730934">
            <w:pPr>
              <w:rPr>
                <w:sz w:val="14"/>
                <w:szCs w:val="14"/>
              </w:rPr>
            </w:pPr>
          </w:p>
        </w:tc>
        <w:tc>
          <w:tcPr>
            <w:tcW w:w="2911" w:type="dxa"/>
          </w:tcPr>
          <w:p w:rsidR="00706590" w:rsidRDefault="00706590" w:rsidP="00B80573">
            <w:pPr>
              <w:rPr>
                <w:sz w:val="14"/>
                <w:szCs w:val="14"/>
              </w:rPr>
            </w:pPr>
            <w:r>
              <w:rPr>
                <w:sz w:val="14"/>
                <w:szCs w:val="14"/>
              </w:rPr>
              <w:t>Julio 28 del 2013</w:t>
            </w:r>
          </w:p>
        </w:tc>
        <w:tc>
          <w:tcPr>
            <w:tcW w:w="2911" w:type="dxa"/>
          </w:tcPr>
          <w:p w:rsidR="00706590" w:rsidRDefault="00706590" w:rsidP="00B80573">
            <w:pPr>
              <w:rPr>
                <w:sz w:val="14"/>
                <w:szCs w:val="14"/>
              </w:rPr>
            </w:pPr>
            <w:r>
              <w:rPr>
                <w:sz w:val="14"/>
                <w:szCs w:val="14"/>
              </w:rPr>
              <w:t>Diciembre 5 del 2014</w:t>
            </w:r>
          </w:p>
        </w:tc>
      </w:tr>
      <w:tr w:rsidR="00706590" w:rsidTr="00730934">
        <w:tc>
          <w:tcPr>
            <w:tcW w:w="675" w:type="dxa"/>
          </w:tcPr>
          <w:p w:rsidR="00706590" w:rsidRDefault="00706590" w:rsidP="00730934">
            <w:pPr>
              <w:rPr>
                <w:sz w:val="14"/>
                <w:szCs w:val="14"/>
              </w:rPr>
            </w:pPr>
            <w:r>
              <w:rPr>
                <w:sz w:val="14"/>
                <w:szCs w:val="14"/>
              </w:rPr>
              <w:t>3.1</w:t>
            </w:r>
          </w:p>
        </w:tc>
        <w:tc>
          <w:tcPr>
            <w:tcW w:w="3261" w:type="dxa"/>
          </w:tcPr>
          <w:p w:rsidR="00706590" w:rsidRDefault="00706590" w:rsidP="00730934">
            <w:pPr>
              <w:rPr>
                <w:sz w:val="14"/>
                <w:szCs w:val="14"/>
              </w:rPr>
            </w:pPr>
            <w:r>
              <w:rPr>
                <w:sz w:val="14"/>
                <w:szCs w:val="14"/>
              </w:rPr>
              <w:t>Revisión de planes para observar apropiación</w:t>
            </w:r>
          </w:p>
        </w:tc>
        <w:tc>
          <w:tcPr>
            <w:tcW w:w="4797" w:type="dxa"/>
          </w:tcPr>
          <w:p w:rsidR="00706590" w:rsidRDefault="00706590" w:rsidP="00730934">
            <w:pPr>
              <w:rPr>
                <w:sz w:val="14"/>
                <w:szCs w:val="14"/>
              </w:rPr>
            </w:pPr>
            <w:r>
              <w:rPr>
                <w:sz w:val="14"/>
                <w:szCs w:val="14"/>
              </w:rPr>
              <w:t>Jefes de área</w:t>
            </w:r>
          </w:p>
        </w:tc>
        <w:tc>
          <w:tcPr>
            <w:tcW w:w="2911" w:type="dxa"/>
          </w:tcPr>
          <w:p w:rsidR="00706590" w:rsidRDefault="00706590" w:rsidP="00730934">
            <w:pPr>
              <w:rPr>
                <w:sz w:val="14"/>
                <w:szCs w:val="14"/>
              </w:rPr>
            </w:pPr>
          </w:p>
        </w:tc>
        <w:tc>
          <w:tcPr>
            <w:tcW w:w="2911" w:type="dxa"/>
          </w:tcPr>
          <w:p w:rsidR="00706590" w:rsidRDefault="00706590" w:rsidP="00730934">
            <w:pPr>
              <w:rPr>
                <w:sz w:val="14"/>
                <w:szCs w:val="14"/>
              </w:rPr>
            </w:pPr>
            <w:r>
              <w:rPr>
                <w:sz w:val="14"/>
                <w:szCs w:val="14"/>
              </w:rPr>
              <w:t>Enero 15 de 2014</w:t>
            </w:r>
          </w:p>
        </w:tc>
        <w:tc>
          <w:tcPr>
            <w:tcW w:w="2911" w:type="dxa"/>
          </w:tcPr>
          <w:p w:rsidR="00706590" w:rsidRDefault="00706590" w:rsidP="00730934">
            <w:pPr>
              <w:rPr>
                <w:sz w:val="14"/>
                <w:szCs w:val="14"/>
              </w:rPr>
            </w:pPr>
            <w:r>
              <w:rPr>
                <w:sz w:val="14"/>
                <w:szCs w:val="14"/>
              </w:rPr>
              <w:t>Febrero 23 del 2014</w:t>
            </w:r>
          </w:p>
        </w:tc>
      </w:tr>
      <w:tr w:rsidR="00706590" w:rsidTr="00730934">
        <w:tc>
          <w:tcPr>
            <w:tcW w:w="675" w:type="dxa"/>
          </w:tcPr>
          <w:p w:rsidR="00706590" w:rsidRDefault="00706590" w:rsidP="00730934">
            <w:pPr>
              <w:rPr>
                <w:sz w:val="14"/>
                <w:szCs w:val="14"/>
              </w:rPr>
            </w:pPr>
            <w:r>
              <w:rPr>
                <w:sz w:val="14"/>
                <w:szCs w:val="14"/>
              </w:rPr>
              <w:t>3.2</w:t>
            </w:r>
          </w:p>
        </w:tc>
        <w:tc>
          <w:tcPr>
            <w:tcW w:w="3261" w:type="dxa"/>
          </w:tcPr>
          <w:p w:rsidR="00706590" w:rsidRDefault="00706590" w:rsidP="00730934">
            <w:pPr>
              <w:rPr>
                <w:sz w:val="14"/>
                <w:szCs w:val="14"/>
              </w:rPr>
            </w:pPr>
            <w:r>
              <w:rPr>
                <w:sz w:val="14"/>
                <w:szCs w:val="14"/>
              </w:rPr>
              <w:t>Definición de criterios y formatos para identificar el nivel de apropiación y aplicación</w:t>
            </w:r>
          </w:p>
        </w:tc>
        <w:tc>
          <w:tcPr>
            <w:tcW w:w="4797" w:type="dxa"/>
          </w:tcPr>
          <w:p w:rsidR="00706590" w:rsidRDefault="00706590" w:rsidP="00730934">
            <w:pPr>
              <w:rPr>
                <w:sz w:val="14"/>
                <w:szCs w:val="14"/>
              </w:rPr>
            </w:pPr>
            <w:r>
              <w:rPr>
                <w:sz w:val="14"/>
                <w:szCs w:val="14"/>
              </w:rPr>
              <w:t>Coordinador (Napoleón Garrido)</w:t>
            </w:r>
          </w:p>
        </w:tc>
        <w:tc>
          <w:tcPr>
            <w:tcW w:w="2911" w:type="dxa"/>
          </w:tcPr>
          <w:p w:rsidR="00706590" w:rsidRDefault="00706590" w:rsidP="00730934">
            <w:pPr>
              <w:rPr>
                <w:sz w:val="14"/>
                <w:szCs w:val="14"/>
              </w:rPr>
            </w:pPr>
            <w:r>
              <w:rPr>
                <w:sz w:val="14"/>
                <w:szCs w:val="14"/>
              </w:rPr>
              <w:t>napoleongarrido@yahoo.es</w:t>
            </w:r>
          </w:p>
        </w:tc>
        <w:tc>
          <w:tcPr>
            <w:tcW w:w="2911" w:type="dxa"/>
          </w:tcPr>
          <w:p w:rsidR="00706590" w:rsidRDefault="00706590" w:rsidP="00730934">
            <w:pPr>
              <w:rPr>
                <w:sz w:val="14"/>
                <w:szCs w:val="14"/>
              </w:rPr>
            </w:pPr>
            <w:r>
              <w:rPr>
                <w:sz w:val="14"/>
                <w:szCs w:val="14"/>
              </w:rPr>
              <w:t>Febrero 24 del 2014</w:t>
            </w:r>
          </w:p>
        </w:tc>
        <w:tc>
          <w:tcPr>
            <w:tcW w:w="2911" w:type="dxa"/>
          </w:tcPr>
          <w:p w:rsidR="00706590" w:rsidRDefault="00706590" w:rsidP="00730934">
            <w:pPr>
              <w:rPr>
                <w:sz w:val="14"/>
                <w:szCs w:val="14"/>
              </w:rPr>
            </w:pPr>
            <w:r>
              <w:rPr>
                <w:sz w:val="14"/>
                <w:szCs w:val="14"/>
              </w:rPr>
              <w:t>Marzo 29 del 2014</w:t>
            </w:r>
          </w:p>
        </w:tc>
      </w:tr>
      <w:tr w:rsidR="00706590" w:rsidTr="00730934">
        <w:tc>
          <w:tcPr>
            <w:tcW w:w="675" w:type="dxa"/>
          </w:tcPr>
          <w:p w:rsidR="00706590" w:rsidRDefault="00706590" w:rsidP="00730934">
            <w:pPr>
              <w:rPr>
                <w:sz w:val="14"/>
                <w:szCs w:val="14"/>
              </w:rPr>
            </w:pPr>
            <w:r>
              <w:rPr>
                <w:sz w:val="14"/>
                <w:szCs w:val="14"/>
              </w:rPr>
              <w:t>3.3</w:t>
            </w:r>
          </w:p>
        </w:tc>
        <w:tc>
          <w:tcPr>
            <w:tcW w:w="3261" w:type="dxa"/>
          </w:tcPr>
          <w:p w:rsidR="00706590" w:rsidRDefault="00706590" w:rsidP="00730934">
            <w:pPr>
              <w:rPr>
                <w:sz w:val="14"/>
                <w:szCs w:val="14"/>
              </w:rPr>
            </w:pPr>
            <w:r>
              <w:rPr>
                <w:sz w:val="14"/>
                <w:szCs w:val="14"/>
              </w:rPr>
              <w:t>Interpretación de resultados</w:t>
            </w:r>
          </w:p>
        </w:tc>
        <w:tc>
          <w:tcPr>
            <w:tcW w:w="4797" w:type="dxa"/>
          </w:tcPr>
          <w:p w:rsidR="00706590" w:rsidRDefault="00706590" w:rsidP="00730934">
            <w:pPr>
              <w:rPr>
                <w:sz w:val="14"/>
                <w:szCs w:val="14"/>
              </w:rPr>
            </w:pPr>
            <w:r>
              <w:rPr>
                <w:sz w:val="14"/>
                <w:szCs w:val="14"/>
              </w:rPr>
              <w:t xml:space="preserve">Jefes de </w:t>
            </w:r>
            <w:proofErr w:type="spellStart"/>
            <w:r>
              <w:rPr>
                <w:sz w:val="14"/>
                <w:szCs w:val="14"/>
              </w:rPr>
              <w:t>ärea</w:t>
            </w:r>
            <w:proofErr w:type="spellEnd"/>
            <w:r>
              <w:rPr>
                <w:sz w:val="14"/>
                <w:szCs w:val="14"/>
              </w:rPr>
              <w:t xml:space="preserve"> (Albeiro López y Eder Rangel)</w:t>
            </w:r>
          </w:p>
        </w:tc>
        <w:tc>
          <w:tcPr>
            <w:tcW w:w="2911" w:type="dxa"/>
          </w:tcPr>
          <w:p w:rsidR="00706590" w:rsidRDefault="00706590" w:rsidP="00730934">
            <w:pPr>
              <w:rPr>
                <w:sz w:val="14"/>
                <w:szCs w:val="14"/>
              </w:rPr>
            </w:pPr>
          </w:p>
        </w:tc>
        <w:tc>
          <w:tcPr>
            <w:tcW w:w="2911" w:type="dxa"/>
          </w:tcPr>
          <w:p w:rsidR="00706590" w:rsidRDefault="00706590" w:rsidP="00730934">
            <w:pPr>
              <w:rPr>
                <w:sz w:val="14"/>
                <w:szCs w:val="14"/>
              </w:rPr>
            </w:pPr>
            <w:r>
              <w:rPr>
                <w:sz w:val="14"/>
                <w:szCs w:val="14"/>
              </w:rPr>
              <w:t>Marzo 30 del 2014</w:t>
            </w:r>
          </w:p>
        </w:tc>
        <w:tc>
          <w:tcPr>
            <w:tcW w:w="2911" w:type="dxa"/>
          </w:tcPr>
          <w:p w:rsidR="00706590" w:rsidRDefault="00706590" w:rsidP="00730934">
            <w:pPr>
              <w:rPr>
                <w:sz w:val="14"/>
                <w:szCs w:val="14"/>
              </w:rPr>
            </w:pPr>
            <w:r>
              <w:rPr>
                <w:sz w:val="14"/>
                <w:szCs w:val="14"/>
              </w:rPr>
              <w:t>Abril 27 del 2014</w:t>
            </w:r>
          </w:p>
        </w:tc>
      </w:tr>
      <w:tr w:rsidR="009B24B8" w:rsidTr="00730934">
        <w:tc>
          <w:tcPr>
            <w:tcW w:w="675" w:type="dxa"/>
          </w:tcPr>
          <w:p w:rsidR="009B24B8" w:rsidRDefault="009B24B8" w:rsidP="00730934">
            <w:pPr>
              <w:rPr>
                <w:sz w:val="14"/>
                <w:szCs w:val="14"/>
              </w:rPr>
            </w:pPr>
            <w:r>
              <w:rPr>
                <w:sz w:val="14"/>
                <w:szCs w:val="14"/>
              </w:rPr>
              <w:t>3.4</w:t>
            </w:r>
          </w:p>
        </w:tc>
        <w:tc>
          <w:tcPr>
            <w:tcW w:w="3261" w:type="dxa"/>
          </w:tcPr>
          <w:p w:rsidR="009B24B8" w:rsidRDefault="009B24B8" w:rsidP="00730934">
            <w:pPr>
              <w:rPr>
                <w:sz w:val="14"/>
                <w:szCs w:val="14"/>
              </w:rPr>
            </w:pPr>
            <w:r>
              <w:rPr>
                <w:sz w:val="14"/>
                <w:szCs w:val="14"/>
              </w:rPr>
              <w:t>Seguimiento a la apropiación</w:t>
            </w:r>
          </w:p>
        </w:tc>
        <w:tc>
          <w:tcPr>
            <w:tcW w:w="4797" w:type="dxa"/>
          </w:tcPr>
          <w:p w:rsidR="009B24B8" w:rsidRDefault="009B24B8" w:rsidP="00730934">
            <w:pPr>
              <w:rPr>
                <w:sz w:val="14"/>
                <w:szCs w:val="14"/>
              </w:rPr>
            </w:pPr>
          </w:p>
        </w:tc>
        <w:tc>
          <w:tcPr>
            <w:tcW w:w="2911" w:type="dxa"/>
          </w:tcPr>
          <w:p w:rsidR="009B24B8" w:rsidRDefault="009B24B8" w:rsidP="00730934">
            <w:pPr>
              <w:rPr>
                <w:sz w:val="14"/>
                <w:szCs w:val="14"/>
              </w:rPr>
            </w:pPr>
          </w:p>
        </w:tc>
        <w:tc>
          <w:tcPr>
            <w:tcW w:w="2911" w:type="dxa"/>
          </w:tcPr>
          <w:p w:rsidR="009B24B8" w:rsidRDefault="009B24B8" w:rsidP="00730934">
            <w:pPr>
              <w:rPr>
                <w:sz w:val="14"/>
                <w:szCs w:val="14"/>
              </w:rPr>
            </w:pPr>
            <w:r>
              <w:rPr>
                <w:sz w:val="14"/>
                <w:szCs w:val="14"/>
              </w:rPr>
              <w:t>Abril 28 del 2014</w:t>
            </w:r>
          </w:p>
        </w:tc>
        <w:tc>
          <w:tcPr>
            <w:tcW w:w="2911" w:type="dxa"/>
          </w:tcPr>
          <w:p w:rsidR="009B24B8" w:rsidRDefault="009B24B8" w:rsidP="00B80573">
            <w:pPr>
              <w:rPr>
                <w:sz w:val="14"/>
                <w:szCs w:val="14"/>
              </w:rPr>
            </w:pPr>
            <w:r>
              <w:rPr>
                <w:sz w:val="14"/>
                <w:szCs w:val="14"/>
              </w:rPr>
              <w:t>Diciembre 5 del 2014</w:t>
            </w:r>
          </w:p>
        </w:tc>
      </w:tr>
      <w:tr w:rsidR="009B24B8" w:rsidTr="00730934">
        <w:tc>
          <w:tcPr>
            <w:tcW w:w="675" w:type="dxa"/>
          </w:tcPr>
          <w:p w:rsidR="009B24B8" w:rsidRDefault="009B24B8" w:rsidP="00730934">
            <w:pPr>
              <w:rPr>
                <w:sz w:val="14"/>
                <w:szCs w:val="14"/>
              </w:rPr>
            </w:pPr>
            <w:r>
              <w:rPr>
                <w:sz w:val="14"/>
                <w:szCs w:val="14"/>
              </w:rPr>
              <w:t>3.5</w:t>
            </w:r>
          </w:p>
        </w:tc>
        <w:tc>
          <w:tcPr>
            <w:tcW w:w="3261" w:type="dxa"/>
          </w:tcPr>
          <w:p w:rsidR="009B24B8" w:rsidRDefault="009B24B8" w:rsidP="00730934">
            <w:pPr>
              <w:rPr>
                <w:sz w:val="14"/>
                <w:szCs w:val="14"/>
              </w:rPr>
            </w:pPr>
            <w:r>
              <w:rPr>
                <w:sz w:val="14"/>
                <w:szCs w:val="14"/>
              </w:rPr>
              <w:t>Retroalimentación para mejorar la apropiación</w:t>
            </w:r>
          </w:p>
        </w:tc>
        <w:tc>
          <w:tcPr>
            <w:tcW w:w="4797" w:type="dxa"/>
          </w:tcPr>
          <w:p w:rsidR="009B24B8" w:rsidRDefault="009B24B8" w:rsidP="00730934">
            <w:pPr>
              <w:rPr>
                <w:sz w:val="14"/>
                <w:szCs w:val="14"/>
              </w:rPr>
            </w:pPr>
            <w:r>
              <w:rPr>
                <w:sz w:val="14"/>
                <w:szCs w:val="14"/>
              </w:rPr>
              <w:t>Núcleo de pedagogía (Mary Sanjuanelo)</w:t>
            </w:r>
          </w:p>
        </w:tc>
        <w:tc>
          <w:tcPr>
            <w:tcW w:w="2911" w:type="dxa"/>
          </w:tcPr>
          <w:p w:rsidR="009B24B8" w:rsidRDefault="009B24B8" w:rsidP="0067244A">
            <w:pPr>
              <w:rPr>
                <w:sz w:val="14"/>
                <w:szCs w:val="14"/>
              </w:rPr>
            </w:pPr>
            <w:r>
              <w:rPr>
                <w:sz w:val="14"/>
                <w:szCs w:val="14"/>
              </w:rPr>
              <w:t>misamores3210@hotmail.com</w:t>
            </w:r>
          </w:p>
        </w:tc>
        <w:tc>
          <w:tcPr>
            <w:tcW w:w="2911" w:type="dxa"/>
          </w:tcPr>
          <w:p w:rsidR="009B24B8" w:rsidRDefault="009B24B8" w:rsidP="00730934">
            <w:pPr>
              <w:rPr>
                <w:sz w:val="14"/>
                <w:szCs w:val="14"/>
              </w:rPr>
            </w:pPr>
            <w:r>
              <w:rPr>
                <w:sz w:val="14"/>
                <w:szCs w:val="14"/>
              </w:rPr>
              <w:t>Mayo  10 del 2014</w:t>
            </w:r>
          </w:p>
        </w:tc>
        <w:tc>
          <w:tcPr>
            <w:tcW w:w="2911" w:type="dxa"/>
          </w:tcPr>
          <w:p w:rsidR="009B24B8" w:rsidRDefault="009B24B8" w:rsidP="00730934">
            <w:pPr>
              <w:rPr>
                <w:sz w:val="14"/>
                <w:szCs w:val="14"/>
              </w:rPr>
            </w:pPr>
            <w:r>
              <w:rPr>
                <w:sz w:val="14"/>
                <w:szCs w:val="14"/>
              </w:rPr>
              <w:t>Diciembre 5 del 2014</w:t>
            </w:r>
          </w:p>
        </w:tc>
      </w:tr>
    </w:tbl>
    <w:p w:rsidR="00C90465" w:rsidRDefault="00C90465" w:rsidP="00C90465">
      <w:pPr>
        <w:rPr>
          <w:sz w:val="14"/>
          <w:szCs w:val="14"/>
        </w:rPr>
      </w:pPr>
    </w:p>
    <w:p w:rsidR="00C90465" w:rsidRDefault="00C90465" w:rsidP="00C90465">
      <w:pPr>
        <w:rPr>
          <w:sz w:val="14"/>
          <w:szCs w:val="14"/>
        </w:rPr>
      </w:pPr>
    </w:p>
    <w:p w:rsidR="00C90465" w:rsidRDefault="00C90465" w:rsidP="00C90465">
      <w:pPr>
        <w:rPr>
          <w:sz w:val="14"/>
          <w:szCs w:val="14"/>
        </w:rPr>
      </w:pPr>
    </w:p>
    <w:p w:rsidR="00C90465" w:rsidRDefault="00C90465" w:rsidP="00C90465">
      <w:pPr>
        <w:rPr>
          <w:sz w:val="14"/>
          <w:szCs w:val="14"/>
        </w:rPr>
      </w:pPr>
    </w:p>
    <w:p w:rsidR="00C90465" w:rsidRDefault="00C90465" w:rsidP="00C90465">
      <w:pPr>
        <w:rPr>
          <w:sz w:val="14"/>
          <w:szCs w:val="14"/>
        </w:rPr>
      </w:pPr>
    </w:p>
    <w:tbl>
      <w:tblPr>
        <w:tblStyle w:val="Tablaconcuadrcula"/>
        <w:tblW w:w="0" w:type="auto"/>
        <w:tblLook w:val="04A0" w:firstRow="1" w:lastRow="0" w:firstColumn="1" w:lastColumn="0" w:noHBand="0" w:noVBand="1"/>
      </w:tblPr>
      <w:tblGrid>
        <w:gridCol w:w="1101"/>
        <w:gridCol w:w="3889"/>
        <w:gridCol w:w="2495"/>
        <w:gridCol w:w="2495"/>
        <w:gridCol w:w="2495"/>
        <w:gridCol w:w="2495"/>
        <w:gridCol w:w="2496"/>
      </w:tblGrid>
      <w:tr w:rsidR="00C90465" w:rsidTr="00730934">
        <w:tc>
          <w:tcPr>
            <w:tcW w:w="1101" w:type="dxa"/>
          </w:tcPr>
          <w:p w:rsidR="00C90465" w:rsidRDefault="00C90465" w:rsidP="00730934">
            <w:pPr>
              <w:rPr>
                <w:sz w:val="14"/>
                <w:szCs w:val="14"/>
              </w:rPr>
            </w:pPr>
            <w:r>
              <w:rPr>
                <w:sz w:val="14"/>
                <w:szCs w:val="14"/>
              </w:rPr>
              <w:t>N°</w:t>
            </w:r>
          </w:p>
        </w:tc>
        <w:tc>
          <w:tcPr>
            <w:tcW w:w="3889" w:type="dxa"/>
          </w:tcPr>
          <w:p w:rsidR="00C90465" w:rsidRDefault="00C90465" w:rsidP="00730934">
            <w:pPr>
              <w:jc w:val="center"/>
              <w:rPr>
                <w:sz w:val="14"/>
                <w:szCs w:val="14"/>
              </w:rPr>
            </w:pPr>
            <w:r>
              <w:rPr>
                <w:sz w:val="14"/>
                <w:szCs w:val="14"/>
              </w:rPr>
              <w:t>ACCIONES</w:t>
            </w:r>
          </w:p>
        </w:tc>
        <w:tc>
          <w:tcPr>
            <w:tcW w:w="2495" w:type="dxa"/>
          </w:tcPr>
          <w:p w:rsidR="00C90465" w:rsidRDefault="00C90465" w:rsidP="00730934">
            <w:pPr>
              <w:jc w:val="center"/>
              <w:rPr>
                <w:sz w:val="14"/>
                <w:szCs w:val="14"/>
              </w:rPr>
            </w:pPr>
            <w:r>
              <w:rPr>
                <w:sz w:val="14"/>
                <w:szCs w:val="14"/>
              </w:rPr>
              <w:t>RESPONSABLES</w:t>
            </w:r>
          </w:p>
        </w:tc>
        <w:tc>
          <w:tcPr>
            <w:tcW w:w="2495" w:type="dxa"/>
          </w:tcPr>
          <w:p w:rsidR="00C90465" w:rsidRDefault="00C90465" w:rsidP="00730934">
            <w:pPr>
              <w:jc w:val="center"/>
              <w:rPr>
                <w:sz w:val="14"/>
                <w:szCs w:val="14"/>
              </w:rPr>
            </w:pPr>
            <w:r>
              <w:rPr>
                <w:sz w:val="14"/>
                <w:szCs w:val="14"/>
              </w:rPr>
              <w:t>FECHA DE IINICIO</w:t>
            </w:r>
          </w:p>
        </w:tc>
        <w:tc>
          <w:tcPr>
            <w:tcW w:w="2495" w:type="dxa"/>
          </w:tcPr>
          <w:p w:rsidR="00C90465" w:rsidRDefault="00C90465" w:rsidP="00730934">
            <w:pPr>
              <w:jc w:val="center"/>
              <w:rPr>
                <w:sz w:val="14"/>
                <w:szCs w:val="14"/>
              </w:rPr>
            </w:pPr>
            <w:r>
              <w:rPr>
                <w:sz w:val="14"/>
                <w:szCs w:val="14"/>
              </w:rPr>
              <w:t>FECHA DE CUMPLIMIENTO</w:t>
            </w:r>
          </w:p>
        </w:tc>
        <w:tc>
          <w:tcPr>
            <w:tcW w:w="2495" w:type="dxa"/>
          </w:tcPr>
          <w:p w:rsidR="00C90465" w:rsidRDefault="00C90465" w:rsidP="00730934">
            <w:pPr>
              <w:jc w:val="center"/>
              <w:rPr>
                <w:sz w:val="14"/>
                <w:szCs w:val="14"/>
              </w:rPr>
            </w:pPr>
            <w:r>
              <w:rPr>
                <w:sz w:val="14"/>
                <w:szCs w:val="14"/>
              </w:rPr>
              <w:t>RECURSOS</w:t>
            </w:r>
          </w:p>
        </w:tc>
        <w:tc>
          <w:tcPr>
            <w:tcW w:w="2496" w:type="dxa"/>
          </w:tcPr>
          <w:p w:rsidR="00C90465" w:rsidRDefault="00C90465" w:rsidP="00730934">
            <w:pPr>
              <w:jc w:val="center"/>
              <w:rPr>
                <w:sz w:val="14"/>
                <w:szCs w:val="14"/>
              </w:rPr>
            </w:pPr>
            <w:r>
              <w:rPr>
                <w:sz w:val="14"/>
                <w:szCs w:val="14"/>
              </w:rPr>
              <w:t>ESTRATEGIA DE CALIDAD</w:t>
            </w:r>
            <w:r w:rsidR="00CE7C93">
              <w:rPr>
                <w:sz w:val="14"/>
                <w:szCs w:val="14"/>
              </w:rPr>
              <w:t xml:space="preserve"> ASOCIADA…</w:t>
            </w:r>
          </w:p>
        </w:tc>
      </w:tr>
      <w:tr w:rsidR="00C90465" w:rsidTr="00730934">
        <w:tc>
          <w:tcPr>
            <w:tcW w:w="1101" w:type="dxa"/>
          </w:tcPr>
          <w:p w:rsidR="00C90465" w:rsidRDefault="00C90465" w:rsidP="00730934">
            <w:pPr>
              <w:rPr>
                <w:sz w:val="14"/>
                <w:szCs w:val="14"/>
              </w:rPr>
            </w:pPr>
            <w:r>
              <w:rPr>
                <w:sz w:val="14"/>
                <w:szCs w:val="14"/>
              </w:rPr>
              <w:t>1.1</w:t>
            </w:r>
          </w:p>
        </w:tc>
        <w:tc>
          <w:tcPr>
            <w:tcW w:w="3889" w:type="dxa"/>
          </w:tcPr>
          <w:p w:rsidR="00C90465" w:rsidRDefault="00C90465" w:rsidP="00730934">
            <w:pPr>
              <w:rPr>
                <w:sz w:val="14"/>
                <w:szCs w:val="14"/>
              </w:rPr>
            </w:pPr>
            <w:r>
              <w:rPr>
                <w:sz w:val="14"/>
                <w:szCs w:val="14"/>
              </w:rPr>
              <w:t>Diagnóstico del diseño pedagógico</w:t>
            </w:r>
          </w:p>
        </w:tc>
        <w:tc>
          <w:tcPr>
            <w:tcW w:w="2495" w:type="dxa"/>
          </w:tcPr>
          <w:p w:rsidR="00C90465" w:rsidRDefault="00C90465" w:rsidP="00730934">
            <w:pPr>
              <w:rPr>
                <w:sz w:val="14"/>
                <w:szCs w:val="14"/>
              </w:rPr>
            </w:pPr>
            <w:r>
              <w:rPr>
                <w:sz w:val="14"/>
                <w:szCs w:val="14"/>
              </w:rPr>
              <w:t>Coordinadores</w:t>
            </w:r>
          </w:p>
        </w:tc>
        <w:tc>
          <w:tcPr>
            <w:tcW w:w="2495" w:type="dxa"/>
          </w:tcPr>
          <w:p w:rsidR="00C90465" w:rsidRDefault="00C90465" w:rsidP="00730934">
            <w:pPr>
              <w:rPr>
                <w:sz w:val="14"/>
                <w:szCs w:val="14"/>
              </w:rPr>
            </w:pPr>
            <w:r>
              <w:rPr>
                <w:sz w:val="14"/>
                <w:szCs w:val="14"/>
              </w:rPr>
              <w:t>Mayo 2 de 2012</w:t>
            </w:r>
          </w:p>
        </w:tc>
        <w:tc>
          <w:tcPr>
            <w:tcW w:w="2495" w:type="dxa"/>
          </w:tcPr>
          <w:p w:rsidR="00C90465" w:rsidRDefault="00C90465" w:rsidP="00730934">
            <w:pPr>
              <w:rPr>
                <w:sz w:val="14"/>
                <w:szCs w:val="14"/>
              </w:rPr>
            </w:pPr>
            <w:r>
              <w:rPr>
                <w:sz w:val="14"/>
                <w:szCs w:val="14"/>
              </w:rPr>
              <w:t>Mayo 25 de 2012</w:t>
            </w:r>
          </w:p>
        </w:tc>
        <w:tc>
          <w:tcPr>
            <w:tcW w:w="2495" w:type="dxa"/>
          </w:tcPr>
          <w:p w:rsidR="00C90465" w:rsidRDefault="00C90465" w:rsidP="00730934">
            <w:pPr>
              <w:rPr>
                <w:sz w:val="14"/>
                <w:szCs w:val="14"/>
              </w:rPr>
            </w:pPr>
            <w:r>
              <w:rPr>
                <w:sz w:val="14"/>
                <w:szCs w:val="14"/>
              </w:rPr>
              <w:t>Planes, formatos de revisión</w:t>
            </w:r>
          </w:p>
        </w:tc>
        <w:tc>
          <w:tcPr>
            <w:tcW w:w="2496" w:type="dxa"/>
          </w:tcPr>
          <w:p w:rsidR="00C90465" w:rsidRDefault="00C90465" w:rsidP="00730934">
            <w:pPr>
              <w:rPr>
                <w:sz w:val="14"/>
                <w:szCs w:val="14"/>
              </w:rPr>
            </w:pPr>
          </w:p>
        </w:tc>
      </w:tr>
      <w:tr w:rsidR="00C90465" w:rsidTr="00730934">
        <w:tc>
          <w:tcPr>
            <w:tcW w:w="1101" w:type="dxa"/>
          </w:tcPr>
          <w:p w:rsidR="00C90465" w:rsidRDefault="00C90465" w:rsidP="00730934">
            <w:pPr>
              <w:rPr>
                <w:sz w:val="14"/>
                <w:szCs w:val="14"/>
              </w:rPr>
            </w:pPr>
            <w:r>
              <w:rPr>
                <w:sz w:val="14"/>
                <w:szCs w:val="14"/>
              </w:rPr>
              <w:t>1.2</w:t>
            </w:r>
          </w:p>
        </w:tc>
        <w:tc>
          <w:tcPr>
            <w:tcW w:w="3889" w:type="dxa"/>
          </w:tcPr>
          <w:p w:rsidR="00C90465" w:rsidRDefault="00C90465" w:rsidP="00730934">
            <w:pPr>
              <w:rPr>
                <w:sz w:val="14"/>
                <w:szCs w:val="14"/>
              </w:rPr>
            </w:pPr>
            <w:r>
              <w:rPr>
                <w:sz w:val="14"/>
                <w:szCs w:val="14"/>
              </w:rPr>
              <w:t>Rediseño del currículo</w:t>
            </w:r>
          </w:p>
        </w:tc>
        <w:tc>
          <w:tcPr>
            <w:tcW w:w="2495" w:type="dxa"/>
          </w:tcPr>
          <w:p w:rsidR="00C90465" w:rsidRDefault="00C90465" w:rsidP="00730934">
            <w:pPr>
              <w:rPr>
                <w:sz w:val="14"/>
                <w:szCs w:val="14"/>
              </w:rPr>
            </w:pPr>
            <w:r>
              <w:rPr>
                <w:sz w:val="14"/>
                <w:szCs w:val="14"/>
              </w:rPr>
              <w:t>Núcleo de pedagogía</w:t>
            </w:r>
          </w:p>
        </w:tc>
        <w:tc>
          <w:tcPr>
            <w:tcW w:w="2495" w:type="dxa"/>
          </w:tcPr>
          <w:p w:rsidR="00C90465" w:rsidRDefault="00C90465" w:rsidP="00730934">
            <w:pPr>
              <w:rPr>
                <w:sz w:val="14"/>
                <w:szCs w:val="14"/>
              </w:rPr>
            </w:pPr>
            <w:r>
              <w:rPr>
                <w:sz w:val="14"/>
                <w:szCs w:val="14"/>
              </w:rPr>
              <w:t>Mayo 26</w:t>
            </w:r>
          </w:p>
        </w:tc>
        <w:tc>
          <w:tcPr>
            <w:tcW w:w="2495" w:type="dxa"/>
          </w:tcPr>
          <w:p w:rsidR="00C90465" w:rsidRDefault="00C90465" w:rsidP="00730934">
            <w:pPr>
              <w:rPr>
                <w:sz w:val="14"/>
                <w:szCs w:val="14"/>
              </w:rPr>
            </w:pPr>
            <w:r>
              <w:rPr>
                <w:sz w:val="14"/>
                <w:szCs w:val="14"/>
              </w:rPr>
              <w:t>Octubre 12 de 2012</w:t>
            </w:r>
          </w:p>
        </w:tc>
        <w:tc>
          <w:tcPr>
            <w:tcW w:w="2495" w:type="dxa"/>
          </w:tcPr>
          <w:p w:rsidR="00C90465" w:rsidRDefault="00C90465" w:rsidP="00730934">
            <w:pPr>
              <w:rPr>
                <w:sz w:val="14"/>
                <w:szCs w:val="14"/>
              </w:rPr>
            </w:pPr>
            <w:r>
              <w:rPr>
                <w:sz w:val="14"/>
                <w:szCs w:val="14"/>
              </w:rPr>
              <w:t>Planes, formatos de revisión</w:t>
            </w:r>
          </w:p>
        </w:tc>
        <w:tc>
          <w:tcPr>
            <w:tcW w:w="2496" w:type="dxa"/>
          </w:tcPr>
          <w:p w:rsidR="00C90465" w:rsidRDefault="00C90465" w:rsidP="00730934">
            <w:pPr>
              <w:rPr>
                <w:sz w:val="14"/>
                <w:szCs w:val="14"/>
              </w:rPr>
            </w:pPr>
          </w:p>
        </w:tc>
      </w:tr>
      <w:tr w:rsidR="00C90465" w:rsidTr="00730934">
        <w:tc>
          <w:tcPr>
            <w:tcW w:w="1101" w:type="dxa"/>
          </w:tcPr>
          <w:p w:rsidR="00C90465" w:rsidRDefault="00C90465" w:rsidP="00730934">
            <w:pPr>
              <w:rPr>
                <w:sz w:val="14"/>
                <w:szCs w:val="14"/>
              </w:rPr>
            </w:pPr>
            <w:r>
              <w:rPr>
                <w:sz w:val="14"/>
                <w:szCs w:val="14"/>
              </w:rPr>
              <w:t>1.3</w:t>
            </w:r>
          </w:p>
        </w:tc>
        <w:tc>
          <w:tcPr>
            <w:tcW w:w="3889" w:type="dxa"/>
          </w:tcPr>
          <w:p w:rsidR="00C90465" w:rsidRDefault="00C90465" w:rsidP="00730934">
            <w:pPr>
              <w:rPr>
                <w:sz w:val="14"/>
                <w:szCs w:val="14"/>
              </w:rPr>
            </w:pPr>
            <w:r>
              <w:rPr>
                <w:sz w:val="14"/>
                <w:szCs w:val="14"/>
              </w:rPr>
              <w:t>Aprobación en consejo académico</w:t>
            </w:r>
          </w:p>
        </w:tc>
        <w:tc>
          <w:tcPr>
            <w:tcW w:w="2495" w:type="dxa"/>
          </w:tcPr>
          <w:p w:rsidR="00C90465" w:rsidRDefault="00C90465" w:rsidP="00730934">
            <w:pPr>
              <w:rPr>
                <w:sz w:val="14"/>
                <w:szCs w:val="14"/>
              </w:rPr>
            </w:pPr>
            <w:r>
              <w:rPr>
                <w:sz w:val="14"/>
                <w:szCs w:val="14"/>
              </w:rPr>
              <w:t>Consejo académico</w:t>
            </w:r>
          </w:p>
        </w:tc>
        <w:tc>
          <w:tcPr>
            <w:tcW w:w="2495" w:type="dxa"/>
          </w:tcPr>
          <w:p w:rsidR="00C90465" w:rsidRDefault="00C90465" w:rsidP="00730934">
            <w:pPr>
              <w:rPr>
                <w:sz w:val="14"/>
                <w:szCs w:val="14"/>
              </w:rPr>
            </w:pPr>
            <w:r>
              <w:rPr>
                <w:sz w:val="14"/>
                <w:szCs w:val="14"/>
              </w:rPr>
              <w:t>Octubre 13 de 2012</w:t>
            </w:r>
          </w:p>
        </w:tc>
        <w:tc>
          <w:tcPr>
            <w:tcW w:w="2495" w:type="dxa"/>
          </w:tcPr>
          <w:p w:rsidR="00C90465" w:rsidRDefault="00C90465" w:rsidP="00730934">
            <w:pPr>
              <w:rPr>
                <w:sz w:val="14"/>
                <w:szCs w:val="14"/>
              </w:rPr>
            </w:pPr>
            <w:r>
              <w:rPr>
                <w:sz w:val="14"/>
                <w:szCs w:val="14"/>
              </w:rPr>
              <w:t>Dic 7 de 2012</w:t>
            </w:r>
          </w:p>
        </w:tc>
        <w:tc>
          <w:tcPr>
            <w:tcW w:w="2495" w:type="dxa"/>
          </w:tcPr>
          <w:p w:rsidR="00C90465" w:rsidRDefault="00C90465" w:rsidP="00730934">
            <w:pPr>
              <w:rPr>
                <w:sz w:val="14"/>
                <w:szCs w:val="14"/>
              </w:rPr>
            </w:pPr>
            <w:r>
              <w:rPr>
                <w:sz w:val="14"/>
                <w:szCs w:val="14"/>
              </w:rPr>
              <w:t>Informe final</w:t>
            </w:r>
          </w:p>
        </w:tc>
        <w:tc>
          <w:tcPr>
            <w:tcW w:w="2496" w:type="dxa"/>
          </w:tcPr>
          <w:p w:rsidR="00C90465" w:rsidRDefault="00C90465" w:rsidP="00730934">
            <w:pPr>
              <w:rPr>
                <w:sz w:val="14"/>
                <w:szCs w:val="14"/>
              </w:rPr>
            </w:pPr>
          </w:p>
        </w:tc>
      </w:tr>
      <w:tr w:rsidR="00C90465" w:rsidTr="00730934">
        <w:tc>
          <w:tcPr>
            <w:tcW w:w="1101" w:type="dxa"/>
          </w:tcPr>
          <w:p w:rsidR="00C90465" w:rsidRDefault="00C90465" w:rsidP="00730934">
            <w:pPr>
              <w:rPr>
                <w:sz w:val="14"/>
                <w:szCs w:val="14"/>
              </w:rPr>
            </w:pPr>
            <w:r>
              <w:rPr>
                <w:sz w:val="14"/>
                <w:szCs w:val="14"/>
              </w:rPr>
              <w:t>2.1</w:t>
            </w:r>
          </w:p>
        </w:tc>
        <w:tc>
          <w:tcPr>
            <w:tcW w:w="3889" w:type="dxa"/>
          </w:tcPr>
          <w:p w:rsidR="00C90465" w:rsidRDefault="00C90465" w:rsidP="00730934">
            <w:pPr>
              <w:rPr>
                <w:sz w:val="14"/>
                <w:szCs w:val="14"/>
              </w:rPr>
            </w:pPr>
            <w:r>
              <w:rPr>
                <w:sz w:val="14"/>
                <w:szCs w:val="14"/>
              </w:rPr>
              <w:t>Diagnóstico de la articulación</w:t>
            </w:r>
          </w:p>
        </w:tc>
        <w:tc>
          <w:tcPr>
            <w:tcW w:w="2495" w:type="dxa"/>
          </w:tcPr>
          <w:p w:rsidR="00C90465" w:rsidRDefault="00C90465" w:rsidP="00730934">
            <w:pPr>
              <w:rPr>
                <w:sz w:val="14"/>
                <w:szCs w:val="14"/>
              </w:rPr>
            </w:pPr>
            <w:r>
              <w:rPr>
                <w:sz w:val="14"/>
                <w:szCs w:val="14"/>
              </w:rPr>
              <w:t>Núcleo de pedagogía</w:t>
            </w:r>
          </w:p>
        </w:tc>
        <w:tc>
          <w:tcPr>
            <w:tcW w:w="2495" w:type="dxa"/>
          </w:tcPr>
          <w:p w:rsidR="00C90465" w:rsidRDefault="00C90465" w:rsidP="00730934">
            <w:pPr>
              <w:rPr>
                <w:sz w:val="14"/>
                <w:szCs w:val="14"/>
              </w:rPr>
            </w:pPr>
            <w:r>
              <w:rPr>
                <w:sz w:val="14"/>
                <w:szCs w:val="14"/>
              </w:rPr>
              <w:t>Enero 11 de 2013</w:t>
            </w:r>
          </w:p>
        </w:tc>
        <w:tc>
          <w:tcPr>
            <w:tcW w:w="2495" w:type="dxa"/>
          </w:tcPr>
          <w:p w:rsidR="00C90465" w:rsidRDefault="00C90465" w:rsidP="00730934">
            <w:pPr>
              <w:rPr>
                <w:sz w:val="14"/>
                <w:szCs w:val="14"/>
              </w:rPr>
            </w:pPr>
            <w:r>
              <w:rPr>
                <w:sz w:val="14"/>
                <w:szCs w:val="14"/>
              </w:rPr>
              <w:t>Marzo 8 de 2013</w:t>
            </w:r>
          </w:p>
        </w:tc>
        <w:tc>
          <w:tcPr>
            <w:tcW w:w="2495" w:type="dxa"/>
          </w:tcPr>
          <w:p w:rsidR="00C90465" w:rsidRDefault="00C90465" w:rsidP="00730934">
            <w:pPr>
              <w:rPr>
                <w:sz w:val="14"/>
                <w:szCs w:val="14"/>
              </w:rPr>
            </w:pPr>
            <w:r>
              <w:rPr>
                <w:sz w:val="14"/>
                <w:szCs w:val="14"/>
              </w:rPr>
              <w:t>PEI, PMI, planes</w:t>
            </w:r>
          </w:p>
        </w:tc>
        <w:tc>
          <w:tcPr>
            <w:tcW w:w="2496" w:type="dxa"/>
          </w:tcPr>
          <w:p w:rsidR="00C90465" w:rsidRDefault="00C90465" w:rsidP="00730934">
            <w:pPr>
              <w:rPr>
                <w:sz w:val="14"/>
                <w:szCs w:val="14"/>
              </w:rPr>
            </w:pPr>
          </w:p>
        </w:tc>
      </w:tr>
      <w:tr w:rsidR="00C90465" w:rsidTr="00730934">
        <w:tc>
          <w:tcPr>
            <w:tcW w:w="1101" w:type="dxa"/>
          </w:tcPr>
          <w:p w:rsidR="00C90465" w:rsidRDefault="00C90465" w:rsidP="00730934">
            <w:pPr>
              <w:rPr>
                <w:sz w:val="14"/>
                <w:szCs w:val="14"/>
              </w:rPr>
            </w:pPr>
            <w:r>
              <w:rPr>
                <w:sz w:val="14"/>
                <w:szCs w:val="14"/>
              </w:rPr>
              <w:t>2.2</w:t>
            </w:r>
          </w:p>
        </w:tc>
        <w:tc>
          <w:tcPr>
            <w:tcW w:w="3889" w:type="dxa"/>
          </w:tcPr>
          <w:p w:rsidR="00C90465" w:rsidRDefault="00C90465" w:rsidP="00730934">
            <w:pPr>
              <w:rPr>
                <w:sz w:val="14"/>
                <w:szCs w:val="14"/>
              </w:rPr>
            </w:pPr>
            <w:r>
              <w:rPr>
                <w:sz w:val="14"/>
                <w:szCs w:val="14"/>
              </w:rPr>
              <w:t>Articulación del diseño pedagógico</w:t>
            </w:r>
          </w:p>
        </w:tc>
        <w:tc>
          <w:tcPr>
            <w:tcW w:w="2495" w:type="dxa"/>
          </w:tcPr>
          <w:p w:rsidR="00C90465" w:rsidRDefault="00C90465" w:rsidP="00730934">
            <w:pPr>
              <w:rPr>
                <w:sz w:val="14"/>
                <w:szCs w:val="14"/>
              </w:rPr>
            </w:pPr>
            <w:r>
              <w:rPr>
                <w:sz w:val="14"/>
                <w:szCs w:val="14"/>
              </w:rPr>
              <w:t>Jefes de área</w:t>
            </w:r>
          </w:p>
        </w:tc>
        <w:tc>
          <w:tcPr>
            <w:tcW w:w="2495" w:type="dxa"/>
          </w:tcPr>
          <w:p w:rsidR="00C90465" w:rsidRDefault="00C90465" w:rsidP="00730934">
            <w:pPr>
              <w:rPr>
                <w:sz w:val="14"/>
                <w:szCs w:val="14"/>
              </w:rPr>
            </w:pPr>
            <w:r>
              <w:rPr>
                <w:sz w:val="14"/>
                <w:szCs w:val="14"/>
              </w:rPr>
              <w:t>Marzo 12 de 2013</w:t>
            </w:r>
          </w:p>
        </w:tc>
        <w:tc>
          <w:tcPr>
            <w:tcW w:w="2495" w:type="dxa"/>
          </w:tcPr>
          <w:p w:rsidR="00C90465" w:rsidRDefault="00C90465" w:rsidP="00730934">
            <w:pPr>
              <w:rPr>
                <w:sz w:val="14"/>
                <w:szCs w:val="14"/>
              </w:rPr>
            </w:pPr>
            <w:r>
              <w:rPr>
                <w:sz w:val="14"/>
                <w:szCs w:val="14"/>
              </w:rPr>
              <w:t>Dic 6 de 2013</w:t>
            </w:r>
          </w:p>
        </w:tc>
        <w:tc>
          <w:tcPr>
            <w:tcW w:w="2495" w:type="dxa"/>
          </w:tcPr>
          <w:p w:rsidR="00C90465" w:rsidRDefault="00C90465" w:rsidP="00730934">
            <w:pPr>
              <w:rPr>
                <w:sz w:val="14"/>
                <w:szCs w:val="14"/>
              </w:rPr>
            </w:pPr>
            <w:r>
              <w:rPr>
                <w:sz w:val="14"/>
                <w:szCs w:val="14"/>
              </w:rPr>
              <w:t>PEI, PMI, planes</w:t>
            </w:r>
          </w:p>
        </w:tc>
        <w:tc>
          <w:tcPr>
            <w:tcW w:w="2496" w:type="dxa"/>
          </w:tcPr>
          <w:p w:rsidR="00C90465" w:rsidRDefault="00C90465" w:rsidP="00730934">
            <w:pPr>
              <w:rPr>
                <w:sz w:val="14"/>
                <w:szCs w:val="14"/>
              </w:rPr>
            </w:pPr>
          </w:p>
        </w:tc>
      </w:tr>
      <w:tr w:rsidR="00C90465" w:rsidTr="00730934">
        <w:tc>
          <w:tcPr>
            <w:tcW w:w="1101" w:type="dxa"/>
          </w:tcPr>
          <w:p w:rsidR="00C90465" w:rsidRDefault="00C90465" w:rsidP="00730934">
            <w:pPr>
              <w:rPr>
                <w:sz w:val="14"/>
                <w:szCs w:val="14"/>
              </w:rPr>
            </w:pPr>
            <w:r>
              <w:rPr>
                <w:sz w:val="14"/>
                <w:szCs w:val="14"/>
              </w:rPr>
              <w:t>3.1</w:t>
            </w:r>
          </w:p>
        </w:tc>
        <w:tc>
          <w:tcPr>
            <w:tcW w:w="3889" w:type="dxa"/>
          </w:tcPr>
          <w:p w:rsidR="00C90465" w:rsidRDefault="00C90465" w:rsidP="00730934">
            <w:pPr>
              <w:rPr>
                <w:sz w:val="14"/>
                <w:szCs w:val="14"/>
              </w:rPr>
            </w:pPr>
            <w:r>
              <w:rPr>
                <w:sz w:val="14"/>
                <w:szCs w:val="14"/>
              </w:rPr>
              <w:t>Verificación de la apropiación</w:t>
            </w:r>
          </w:p>
        </w:tc>
        <w:tc>
          <w:tcPr>
            <w:tcW w:w="2495" w:type="dxa"/>
          </w:tcPr>
          <w:p w:rsidR="00C90465" w:rsidRDefault="00C90465" w:rsidP="00730934">
            <w:pPr>
              <w:rPr>
                <w:sz w:val="14"/>
                <w:szCs w:val="14"/>
              </w:rPr>
            </w:pPr>
            <w:r>
              <w:rPr>
                <w:sz w:val="14"/>
                <w:szCs w:val="14"/>
              </w:rPr>
              <w:t>Coordinadores y jefes de área</w:t>
            </w:r>
          </w:p>
        </w:tc>
        <w:tc>
          <w:tcPr>
            <w:tcW w:w="2495" w:type="dxa"/>
          </w:tcPr>
          <w:p w:rsidR="00C90465" w:rsidRDefault="00C90465" w:rsidP="00730934">
            <w:pPr>
              <w:rPr>
                <w:sz w:val="14"/>
                <w:szCs w:val="14"/>
              </w:rPr>
            </w:pPr>
            <w:r>
              <w:rPr>
                <w:sz w:val="14"/>
                <w:szCs w:val="14"/>
              </w:rPr>
              <w:t>Enero 12 de 2014</w:t>
            </w:r>
          </w:p>
        </w:tc>
        <w:tc>
          <w:tcPr>
            <w:tcW w:w="2495" w:type="dxa"/>
          </w:tcPr>
          <w:p w:rsidR="00C90465" w:rsidRDefault="00C90465" w:rsidP="00730934">
            <w:pPr>
              <w:rPr>
                <w:sz w:val="14"/>
                <w:szCs w:val="14"/>
              </w:rPr>
            </w:pPr>
            <w:r>
              <w:rPr>
                <w:sz w:val="14"/>
                <w:szCs w:val="14"/>
              </w:rPr>
              <w:t>Dic 3 de 2014</w:t>
            </w:r>
          </w:p>
        </w:tc>
        <w:tc>
          <w:tcPr>
            <w:tcW w:w="2495" w:type="dxa"/>
          </w:tcPr>
          <w:p w:rsidR="00C90465" w:rsidRDefault="00C90465" w:rsidP="00730934">
            <w:pPr>
              <w:rPr>
                <w:sz w:val="14"/>
                <w:szCs w:val="14"/>
              </w:rPr>
            </w:pPr>
            <w:r>
              <w:rPr>
                <w:sz w:val="14"/>
                <w:szCs w:val="14"/>
              </w:rPr>
              <w:t>Formatos o instrumentos de control</w:t>
            </w:r>
          </w:p>
        </w:tc>
        <w:tc>
          <w:tcPr>
            <w:tcW w:w="2496" w:type="dxa"/>
          </w:tcPr>
          <w:p w:rsidR="00C90465" w:rsidRDefault="00C90465" w:rsidP="00730934">
            <w:pPr>
              <w:rPr>
                <w:sz w:val="14"/>
                <w:szCs w:val="14"/>
              </w:rPr>
            </w:pPr>
          </w:p>
        </w:tc>
      </w:tr>
      <w:tr w:rsidR="00C90465" w:rsidTr="00730934">
        <w:tc>
          <w:tcPr>
            <w:tcW w:w="1101" w:type="dxa"/>
          </w:tcPr>
          <w:p w:rsidR="00C90465" w:rsidRDefault="00C90465" w:rsidP="00730934">
            <w:pPr>
              <w:rPr>
                <w:sz w:val="14"/>
                <w:szCs w:val="14"/>
              </w:rPr>
            </w:pPr>
          </w:p>
        </w:tc>
        <w:tc>
          <w:tcPr>
            <w:tcW w:w="3889" w:type="dxa"/>
          </w:tcPr>
          <w:p w:rsidR="00C90465" w:rsidRDefault="00C90465" w:rsidP="00730934">
            <w:pPr>
              <w:rPr>
                <w:sz w:val="14"/>
                <w:szCs w:val="14"/>
              </w:rPr>
            </w:pPr>
          </w:p>
        </w:tc>
        <w:tc>
          <w:tcPr>
            <w:tcW w:w="2495" w:type="dxa"/>
          </w:tcPr>
          <w:p w:rsidR="00C90465" w:rsidRDefault="00C90465" w:rsidP="00730934">
            <w:pPr>
              <w:rPr>
                <w:sz w:val="14"/>
                <w:szCs w:val="14"/>
              </w:rPr>
            </w:pPr>
          </w:p>
        </w:tc>
        <w:tc>
          <w:tcPr>
            <w:tcW w:w="2495" w:type="dxa"/>
          </w:tcPr>
          <w:p w:rsidR="00C90465" w:rsidRDefault="00C90465" w:rsidP="00730934">
            <w:pPr>
              <w:rPr>
                <w:sz w:val="14"/>
                <w:szCs w:val="14"/>
              </w:rPr>
            </w:pPr>
          </w:p>
        </w:tc>
        <w:tc>
          <w:tcPr>
            <w:tcW w:w="2495" w:type="dxa"/>
          </w:tcPr>
          <w:p w:rsidR="00C90465" w:rsidRDefault="00C90465" w:rsidP="00730934">
            <w:pPr>
              <w:rPr>
                <w:sz w:val="14"/>
                <w:szCs w:val="14"/>
              </w:rPr>
            </w:pPr>
          </w:p>
        </w:tc>
        <w:tc>
          <w:tcPr>
            <w:tcW w:w="2495" w:type="dxa"/>
          </w:tcPr>
          <w:p w:rsidR="00C90465" w:rsidRDefault="00C90465" w:rsidP="00730934">
            <w:pPr>
              <w:rPr>
                <w:sz w:val="14"/>
                <w:szCs w:val="14"/>
              </w:rPr>
            </w:pPr>
          </w:p>
        </w:tc>
        <w:tc>
          <w:tcPr>
            <w:tcW w:w="2496" w:type="dxa"/>
          </w:tcPr>
          <w:p w:rsidR="00C90465" w:rsidRDefault="00C90465" w:rsidP="00730934">
            <w:pPr>
              <w:rPr>
                <w:sz w:val="14"/>
                <w:szCs w:val="14"/>
              </w:rPr>
            </w:pPr>
          </w:p>
        </w:tc>
      </w:tr>
      <w:tr w:rsidR="00C90465" w:rsidTr="00730934">
        <w:tc>
          <w:tcPr>
            <w:tcW w:w="1101" w:type="dxa"/>
          </w:tcPr>
          <w:p w:rsidR="00C90465" w:rsidRDefault="00C90465" w:rsidP="00730934">
            <w:pPr>
              <w:rPr>
                <w:sz w:val="14"/>
                <w:szCs w:val="14"/>
              </w:rPr>
            </w:pPr>
          </w:p>
        </w:tc>
        <w:tc>
          <w:tcPr>
            <w:tcW w:w="3889" w:type="dxa"/>
          </w:tcPr>
          <w:p w:rsidR="00C90465" w:rsidRDefault="00C90465" w:rsidP="00730934">
            <w:pPr>
              <w:rPr>
                <w:sz w:val="14"/>
                <w:szCs w:val="14"/>
              </w:rPr>
            </w:pPr>
          </w:p>
        </w:tc>
        <w:tc>
          <w:tcPr>
            <w:tcW w:w="2495" w:type="dxa"/>
          </w:tcPr>
          <w:p w:rsidR="00C90465" w:rsidRDefault="00C90465" w:rsidP="00730934">
            <w:pPr>
              <w:rPr>
                <w:sz w:val="14"/>
                <w:szCs w:val="14"/>
              </w:rPr>
            </w:pPr>
          </w:p>
        </w:tc>
        <w:tc>
          <w:tcPr>
            <w:tcW w:w="2495" w:type="dxa"/>
          </w:tcPr>
          <w:p w:rsidR="00C90465" w:rsidRDefault="00C90465" w:rsidP="00730934">
            <w:pPr>
              <w:rPr>
                <w:sz w:val="14"/>
                <w:szCs w:val="14"/>
              </w:rPr>
            </w:pPr>
          </w:p>
        </w:tc>
        <w:tc>
          <w:tcPr>
            <w:tcW w:w="2495" w:type="dxa"/>
          </w:tcPr>
          <w:p w:rsidR="00C90465" w:rsidRDefault="00C90465" w:rsidP="00730934">
            <w:pPr>
              <w:rPr>
                <w:sz w:val="14"/>
                <w:szCs w:val="14"/>
              </w:rPr>
            </w:pPr>
          </w:p>
        </w:tc>
        <w:tc>
          <w:tcPr>
            <w:tcW w:w="2495" w:type="dxa"/>
          </w:tcPr>
          <w:p w:rsidR="00C90465" w:rsidRDefault="00C90465" w:rsidP="00730934">
            <w:pPr>
              <w:rPr>
                <w:sz w:val="14"/>
                <w:szCs w:val="14"/>
              </w:rPr>
            </w:pPr>
          </w:p>
        </w:tc>
        <w:tc>
          <w:tcPr>
            <w:tcW w:w="2496" w:type="dxa"/>
          </w:tcPr>
          <w:p w:rsidR="00C90465" w:rsidRDefault="00C90465" w:rsidP="00730934">
            <w:pPr>
              <w:rPr>
                <w:sz w:val="14"/>
                <w:szCs w:val="14"/>
              </w:rPr>
            </w:pPr>
          </w:p>
        </w:tc>
      </w:tr>
      <w:tr w:rsidR="00C90465" w:rsidTr="00730934">
        <w:tc>
          <w:tcPr>
            <w:tcW w:w="1101" w:type="dxa"/>
          </w:tcPr>
          <w:p w:rsidR="00C90465" w:rsidRDefault="00C90465" w:rsidP="00730934">
            <w:pPr>
              <w:rPr>
                <w:sz w:val="14"/>
                <w:szCs w:val="14"/>
              </w:rPr>
            </w:pPr>
          </w:p>
        </w:tc>
        <w:tc>
          <w:tcPr>
            <w:tcW w:w="3889" w:type="dxa"/>
          </w:tcPr>
          <w:p w:rsidR="00C90465" w:rsidRDefault="00C90465" w:rsidP="00730934">
            <w:pPr>
              <w:rPr>
                <w:sz w:val="14"/>
                <w:szCs w:val="14"/>
              </w:rPr>
            </w:pPr>
          </w:p>
        </w:tc>
        <w:tc>
          <w:tcPr>
            <w:tcW w:w="2495" w:type="dxa"/>
          </w:tcPr>
          <w:p w:rsidR="00C90465" w:rsidRDefault="00C90465" w:rsidP="00730934">
            <w:pPr>
              <w:rPr>
                <w:sz w:val="14"/>
                <w:szCs w:val="14"/>
              </w:rPr>
            </w:pPr>
          </w:p>
        </w:tc>
        <w:tc>
          <w:tcPr>
            <w:tcW w:w="2495" w:type="dxa"/>
          </w:tcPr>
          <w:p w:rsidR="00C90465" w:rsidRDefault="00C90465" w:rsidP="00730934">
            <w:pPr>
              <w:rPr>
                <w:sz w:val="14"/>
                <w:szCs w:val="14"/>
              </w:rPr>
            </w:pPr>
          </w:p>
        </w:tc>
        <w:tc>
          <w:tcPr>
            <w:tcW w:w="2495" w:type="dxa"/>
          </w:tcPr>
          <w:p w:rsidR="00C90465" w:rsidRDefault="00C90465" w:rsidP="00730934">
            <w:pPr>
              <w:rPr>
                <w:sz w:val="14"/>
                <w:szCs w:val="14"/>
              </w:rPr>
            </w:pPr>
          </w:p>
        </w:tc>
        <w:tc>
          <w:tcPr>
            <w:tcW w:w="2495" w:type="dxa"/>
          </w:tcPr>
          <w:p w:rsidR="00C90465" w:rsidRDefault="00C90465" w:rsidP="00730934">
            <w:pPr>
              <w:rPr>
                <w:sz w:val="14"/>
                <w:szCs w:val="14"/>
              </w:rPr>
            </w:pPr>
          </w:p>
        </w:tc>
        <w:tc>
          <w:tcPr>
            <w:tcW w:w="2496" w:type="dxa"/>
          </w:tcPr>
          <w:p w:rsidR="00C90465" w:rsidRDefault="00C90465" w:rsidP="00730934">
            <w:pPr>
              <w:rPr>
                <w:sz w:val="14"/>
                <w:szCs w:val="14"/>
              </w:rPr>
            </w:pPr>
          </w:p>
        </w:tc>
      </w:tr>
      <w:tr w:rsidR="00C90465" w:rsidTr="00730934">
        <w:tc>
          <w:tcPr>
            <w:tcW w:w="1101" w:type="dxa"/>
          </w:tcPr>
          <w:p w:rsidR="00C90465" w:rsidRDefault="00C90465" w:rsidP="00730934">
            <w:pPr>
              <w:rPr>
                <w:sz w:val="14"/>
                <w:szCs w:val="14"/>
              </w:rPr>
            </w:pPr>
          </w:p>
        </w:tc>
        <w:tc>
          <w:tcPr>
            <w:tcW w:w="3889" w:type="dxa"/>
          </w:tcPr>
          <w:p w:rsidR="00C90465" w:rsidRDefault="00C90465" w:rsidP="00730934">
            <w:pPr>
              <w:rPr>
                <w:sz w:val="14"/>
                <w:szCs w:val="14"/>
              </w:rPr>
            </w:pPr>
          </w:p>
        </w:tc>
        <w:tc>
          <w:tcPr>
            <w:tcW w:w="2495" w:type="dxa"/>
          </w:tcPr>
          <w:p w:rsidR="00C90465" w:rsidRDefault="00C90465" w:rsidP="00730934">
            <w:pPr>
              <w:rPr>
                <w:sz w:val="14"/>
                <w:szCs w:val="14"/>
              </w:rPr>
            </w:pPr>
          </w:p>
        </w:tc>
        <w:tc>
          <w:tcPr>
            <w:tcW w:w="2495" w:type="dxa"/>
          </w:tcPr>
          <w:p w:rsidR="00C90465" w:rsidRDefault="00C90465" w:rsidP="00730934">
            <w:pPr>
              <w:rPr>
                <w:sz w:val="14"/>
                <w:szCs w:val="14"/>
              </w:rPr>
            </w:pPr>
          </w:p>
        </w:tc>
        <w:tc>
          <w:tcPr>
            <w:tcW w:w="2495" w:type="dxa"/>
          </w:tcPr>
          <w:p w:rsidR="00C90465" w:rsidRDefault="00C90465" w:rsidP="00730934">
            <w:pPr>
              <w:rPr>
                <w:sz w:val="14"/>
                <w:szCs w:val="14"/>
              </w:rPr>
            </w:pPr>
          </w:p>
        </w:tc>
        <w:tc>
          <w:tcPr>
            <w:tcW w:w="2495" w:type="dxa"/>
          </w:tcPr>
          <w:p w:rsidR="00C90465" w:rsidRDefault="00C90465" w:rsidP="00730934">
            <w:pPr>
              <w:rPr>
                <w:sz w:val="14"/>
                <w:szCs w:val="14"/>
              </w:rPr>
            </w:pPr>
          </w:p>
        </w:tc>
        <w:tc>
          <w:tcPr>
            <w:tcW w:w="2496" w:type="dxa"/>
          </w:tcPr>
          <w:p w:rsidR="00C90465" w:rsidRDefault="00C90465" w:rsidP="00730934">
            <w:pPr>
              <w:rPr>
                <w:sz w:val="14"/>
                <w:szCs w:val="14"/>
              </w:rPr>
            </w:pPr>
          </w:p>
        </w:tc>
      </w:tr>
      <w:tr w:rsidR="00C90465" w:rsidTr="00730934">
        <w:tc>
          <w:tcPr>
            <w:tcW w:w="1101" w:type="dxa"/>
          </w:tcPr>
          <w:p w:rsidR="00C90465" w:rsidRDefault="00C90465" w:rsidP="00730934">
            <w:pPr>
              <w:rPr>
                <w:sz w:val="14"/>
                <w:szCs w:val="14"/>
              </w:rPr>
            </w:pPr>
          </w:p>
        </w:tc>
        <w:tc>
          <w:tcPr>
            <w:tcW w:w="3889" w:type="dxa"/>
          </w:tcPr>
          <w:p w:rsidR="00C90465" w:rsidRDefault="00C90465" w:rsidP="00730934">
            <w:pPr>
              <w:rPr>
                <w:sz w:val="14"/>
                <w:szCs w:val="14"/>
              </w:rPr>
            </w:pPr>
          </w:p>
        </w:tc>
        <w:tc>
          <w:tcPr>
            <w:tcW w:w="2495" w:type="dxa"/>
          </w:tcPr>
          <w:p w:rsidR="00C90465" w:rsidRDefault="00C90465" w:rsidP="00730934">
            <w:pPr>
              <w:rPr>
                <w:sz w:val="14"/>
                <w:szCs w:val="14"/>
              </w:rPr>
            </w:pPr>
          </w:p>
        </w:tc>
        <w:tc>
          <w:tcPr>
            <w:tcW w:w="2495" w:type="dxa"/>
          </w:tcPr>
          <w:p w:rsidR="00C90465" w:rsidRDefault="00C90465" w:rsidP="00730934">
            <w:pPr>
              <w:rPr>
                <w:sz w:val="14"/>
                <w:szCs w:val="14"/>
              </w:rPr>
            </w:pPr>
          </w:p>
        </w:tc>
        <w:tc>
          <w:tcPr>
            <w:tcW w:w="2495" w:type="dxa"/>
          </w:tcPr>
          <w:p w:rsidR="00C90465" w:rsidRDefault="00C90465" w:rsidP="00730934">
            <w:pPr>
              <w:rPr>
                <w:sz w:val="14"/>
                <w:szCs w:val="14"/>
              </w:rPr>
            </w:pPr>
          </w:p>
        </w:tc>
        <w:tc>
          <w:tcPr>
            <w:tcW w:w="2495" w:type="dxa"/>
          </w:tcPr>
          <w:p w:rsidR="00C90465" w:rsidRDefault="00C90465" w:rsidP="00730934">
            <w:pPr>
              <w:rPr>
                <w:sz w:val="14"/>
                <w:szCs w:val="14"/>
              </w:rPr>
            </w:pPr>
          </w:p>
        </w:tc>
        <w:tc>
          <w:tcPr>
            <w:tcW w:w="2496" w:type="dxa"/>
          </w:tcPr>
          <w:p w:rsidR="00C90465" w:rsidRDefault="00C90465" w:rsidP="00730934">
            <w:pPr>
              <w:rPr>
                <w:sz w:val="14"/>
                <w:szCs w:val="14"/>
              </w:rPr>
            </w:pPr>
          </w:p>
        </w:tc>
      </w:tr>
    </w:tbl>
    <w:p w:rsidR="00C90465" w:rsidRPr="0004669E" w:rsidRDefault="00C90465" w:rsidP="00C90465">
      <w:pPr>
        <w:rPr>
          <w:sz w:val="14"/>
          <w:szCs w:val="14"/>
        </w:rPr>
      </w:pPr>
    </w:p>
    <w:p w:rsidR="003A62BD" w:rsidRDefault="003A62BD"/>
    <w:sectPr w:rsidR="003A62BD" w:rsidSect="00A059EA">
      <w:pgSz w:w="20160" w:h="12240" w:orient="landscape" w:code="5"/>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F4365"/>
    <w:multiLevelType w:val="hybridMultilevel"/>
    <w:tmpl w:val="E67A5E8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65"/>
    <w:rsid w:val="00140566"/>
    <w:rsid w:val="00184330"/>
    <w:rsid w:val="001B3472"/>
    <w:rsid w:val="003A62BD"/>
    <w:rsid w:val="003D3A7E"/>
    <w:rsid w:val="0045514D"/>
    <w:rsid w:val="004748A2"/>
    <w:rsid w:val="004937E6"/>
    <w:rsid w:val="004C0DE9"/>
    <w:rsid w:val="00562173"/>
    <w:rsid w:val="005A09FA"/>
    <w:rsid w:val="005F25D6"/>
    <w:rsid w:val="00706590"/>
    <w:rsid w:val="00973E37"/>
    <w:rsid w:val="00982B8C"/>
    <w:rsid w:val="009B24B8"/>
    <w:rsid w:val="00B320F2"/>
    <w:rsid w:val="00BC141C"/>
    <w:rsid w:val="00C242EC"/>
    <w:rsid w:val="00C90465"/>
    <w:rsid w:val="00C953F9"/>
    <w:rsid w:val="00CE636B"/>
    <w:rsid w:val="00CE7C93"/>
    <w:rsid w:val="00D950E6"/>
    <w:rsid w:val="00F11848"/>
    <w:rsid w:val="00FC61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04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C90465"/>
    <w:pPr>
      <w:ind w:left="720"/>
      <w:contextualSpacing/>
    </w:pPr>
  </w:style>
  <w:style w:type="character" w:styleId="Hipervnculo">
    <w:name w:val="Hyperlink"/>
    <w:basedOn w:val="Fuentedeprrafopredeter"/>
    <w:uiPriority w:val="99"/>
    <w:unhideWhenUsed/>
    <w:rsid w:val="001843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04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C90465"/>
    <w:pPr>
      <w:ind w:left="720"/>
      <w:contextualSpacing/>
    </w:pPr>
  </w:style>
  <w:style w:type="character" w:styleId="Hipervnculo">
    <w:name w:val="Hyperlink"/>
    <w:basedOn w:val="Fuentedeprrafopredeter"/>
    <w:uiPriority w:val="99"/>
    <w:unhideWhenUsed/>
    <w:rsid w:val="001843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sibolivar7@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6102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Maritza</cp:lastModifiedBy>
  <cp:revision>2</cp:revision>
  <dcterms:created xsi:type="dcterms:W3CDTF">2015-06-08T03:48:00Z</dcterms:created>
  <dcterms:modified xsi:type="dcterms:W3CDTF">2015-06-08T03:48:00Z</dcterms:modified>
</cp:coreProperties>
</file>